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F2" w:rsidRPr="00B53123" w:rsidRDefault="00C920F2" w:rsidP="00B84F72">
      <w:pPr>
        <w:spacing w:line="500" w:lineRule="exact"/>
        <w:jc w:val="center"/>
        <w:rPr>
          <w:rFonts w:ascii="黑体" w:eastAsia="黑体" w:hAnsi="宋体"/>
          <w:sz w:val="36"/>
          <w:szCs w:val="36"/>
        </w:rPr>
      </w:pPr>
      <w:r w:rsidRPr="00B53123">
        <w:rPr>
          <w:rFonts w:ascii="黑体" w:eastAsia="黑体" w:hAnsi="宋体" w:hint="eastAsia"/>
          <w:sz w:val="36"/>
          <w:szCs w:val="36"/>
        </w:rPr>
        <w:t>关于开展市级以上爱国主义教育基地复评工作的通知</w:t>
      </w:r>
    </w:p>
    <w:p w:rsidR="00C920F2" w:rsidRPr="008D660B" w:rsidRDefault="00C920F2" w:rsidP="00B84F72">
      <w:pPr>
        <w:spacing w:line="500" w:lineRule="exact"/>
        <w:rPr>
          <w:sz w:val="30"/>
          <w:szCs w:val="30"/>
        </w:rPr>
      </w:pPr>
    </w:p>
    <w:p w:rsidR="00C920F2" w:rsidRDefault="00C920F2" w:rsidP="00B84F72">
      <w:pPr>
        <w:spacing w:line="500" w:lineRule="exact"/>
        <w:rPr>
          <w:rFonts w:ascii="仿宋_GB2312" w:eastAsia="仿宋_GB2312"/>
          <w:sz w:val="32"/>
          <w:szCs w:val="32"/>
        </w:rPr>
      </w:pPr>
      <w:r w:rsidRPr="00E936D4">
        <w:rPr>
          <w:rFonts w:ascii="仿宋_GB2312" w:eastAsia="仿宋_GB2312" w:hint="eastAsia"/>
          <w:sz w:val="32"/>
          <w:szCs w:val="32"/>
        </w:rPr>
        <w:t>各区委宣传部，各市级以上爱国主义教育基地</w:t>
      </w:r>
      <w:r>
        <w:rPr>
          <w:rFonts w:ascii="仿宋_GB2312" w:eastAsia="仿宋_GB2312" w:hint="eastAsia"/>
          <w:sz w:val="32"/>
          <w:szCs w:val="32"/>
        </w:rPr>
        <w:t>主管部门</w:t>
      </w:r>
      <w:r w:rsidRPr="00E936D4">
        <w:rPr>
          <w:rFonts w:ascii="仿宋_GB2312" w:eastAsia="仿宋_GB2312" w:hint="eastAsia"/>
          <w:sz w:val="32"/>
          <w:szCs w:val="32"/>
        </w:rPr>
        <w:t>：</w:t>
      </w:r>
    </w:p>
    <w:p w:rsidR="00C920F2" w:rsidRDefault="00C920F2" w:rsidP="003839C9">
      <w:pPr>
        <w:spacing w:line="500" w:lineRule="exact"/>
        <w:ind w:firstLine="645"/>
        <w:rPr>
          <w:rFonts w:ascii="仿宋_GB2312" w:eastAsia="仿宋_GB2312"/>
          <w:sz w:val="32"/>
          <w:szCs w:val="32"/>
        </w:rPr>
      </w:pPr>
      <w:r>
        <w:rPr>
          <w:rFonts w:ascii="仿宋_GB2312" w:eastAsia="仿宋_GB2312" w:hint="eastAsia"/>
          <w:sz w:val="32"/>
          <w:szCs w:val="32"/>
        </w:rPr>
        <w:t>为深入贯彻落实《厦门市爱国主义教育基地建设管理使用办法》（厦委发【</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53</w:t>
      </w:r>
      <w:r>
        <w:rPr>
          <w:rFonts w:ascii="仿宋_GB2312" w:eastAsia="仿宋_GB2312" w:hint="eastAsia"/>
          <w:sz w:val="32"/>
          <w:szCs w:val="32"/>
        </w:rPr>
        <w:t>号），切实提高我市爱国主义教育基地建设、管理和使用水平，充分发挥教育基地的宣传教育功能，使其真正成为对广大人民群众特别是未成年人进行爱国主义教育、推进社会主义核心价值观建设的重要场所，根据市委宣传部年度工作部署，决定于近期在全市开展市级以上爱国主义教育基地复评工作。现将有关事项通知如下：</w:t>
      </w:r>
    </w:p>
    <w:p w:rsidR="00C920F2" w:rsidRDefault="00C920F2" w:rsidP="003839C9">
      <w:pPr>
        <w:pStyle w:val="a5"/>
        <w:numPr>
          <w:ilvl w:val="0"/>
          <w:numId w:val="17"/>
        </w:numPr>
        <w:spacing w:line="500" w:lineRule="exact"/>
        <w:ind w:firstLineChars="0"/>
        <w:rPr>
          <w:rFonts w:ascii="黑体" w:eastAsia="黑体"/>
          <w:sz w:val="32"/>
          <w:szCs w:val="32"/>
        </w:rPr>
      </w:pPr>
      <w:r>
        <w:rPr>
          <w:rFonts w:ascii="黑体" w:eastAsia="黑体" w:hint="eastAsia"/>
          <w:sz w:val="32"/>
          <w:szCs w:val="32"/>
        </w:rPr>
        <w:t>目的意义</w:t>
      </w:r>
    </w:p>
    <w:p w:rsidR="00C920F2" w:rsidRDefault="00C920F2" w:rsidP="001E6A94">
      <w:pPr>
        <w:pStyle w:val="a5"/>
        <w:spacing w:line="500" w:lineRule="exact"/>
        <w:ind w:firstLine="640"/>
        <w:rPr>
          <w:rFonts w:ascii="仿宋_GB2312" w:eastAsia="仿宋_GB2312"/>
          <w:sz w:val="32"/>
          <w:szCs w:val="32"/>
        </w:rPr>
      </w:pPr>
      <w:r>
        <w:rPr>
          <w:rFonts w:ascii="仿宋_GB2312" w:eastAsia="仿宋_GB2312" w:hAnsi="仿宋" w:cs="仿宋" w:hint="eastAsia"/>
          <w:sz w:val="32"/>
          <w:szCs w:val="32"/>
        </w:rPr>
        <w:t>开展我市爱国主义教育基地复评工作，</w:t>
      </w:r>
      <w:r w:rsidRPr="00AD26D1">
        <w:rPr>
          <w:rFonts w:ascii="仿宋_GB2312" w:eastAsia="仿宋_GB2312" w:hAnsi="仿宋" w:cs="仿宋" w:hint="eastAsia"/>
          <w:sz w:val="32"/>
          <w:szCs w:val="32"/>
        </w:rPr>
        <w:t>对已不具备爱国主义教育基地条件</w:t>
      </w:r>
      <w:r>
        <w:rPr>
          <w:rFonts w:ascii="仿宋_GB2312" w:eastAsia="仿宋_GB2312" w:hAnsi="仿宋" w:cs="仿宋" w:hint="eastAsia"/>
          <w:sz w:val="32"/>
          <w:szCs w:val="32"/>
        </w:rPr>
        <w:t>、</w:t>
      </w:r>
      <w:r w:rsidRPr="00AD26D1">
        <w:rPr>
          <w:rFonts w:ascii="仿宋_GB2312" w:eastAsia="仿宋_GB2312" w:hAnsi="仿宋" w:cs="仿宋" w:hint="eastAsia"/>
          <w:sz w:val="32"/>
          <w:szCs w:val="32"/>
        </w:rPr>
        <w:t>不能履行爱国主义教育职能的单位，采取限期整改、降低级别</w:t>
      </w:r>
      <w:r>
        <w:rPr>
          <w:rFonts w:ascii="仿宋_GB2312" w:eastAsia="仿宋_GB2312" w:hAnsi="仿宋" w:cs="仿宋" w:hint="eastAsia"/>
          <w:sz w:val="32"/>
          <w:szCs w:val="32"/>
        </w:rPr>
        <w:t>或</w:t>
      </w:r>
      <w:r w:rsidRPr="00AD26D1">
        <w:rPr>
          <w:rFonts w:ascii="仿宋_GB2312" w:eastAsia="仿宋_GB2312" w:hAnsi="仿宋" w:cs="仿宋" w:hint="eastAsia"/>
          <w:sz w:val="32"/>
          <w:szCs w:val="32"/>
        </w:rPr>
        <w:t>取消荣誉称号等办法处理，</w:t>
      </w:r>
      <w:r>
        <w:rPr>
          <w:rFonts w:ascii="仿宋_GB2312" w:eastAsia="仿宋_GB2312" w:hint="eastAsia"/>
          <w:sz w:val="32"/>
          <w:szCs w:val="32"/>
        </w:rPr>
        <w:t>实施教育基地动态管理，</w:t>
      </w:r>
      <w:r>
        <w:rPr>
          <w:rFonts w:ascii="仿宋_GB2312" w:eastAsia="仿宋_GB2312" w:hAnsi="仿宋" w:cs="仿宋" w:hint="eastAsia"/>
          <w:sz w:val="32"/>
          <w:szCs w:val="32"/>
        </w:rPr>
        <w:t>是</w:t>
      </w:r>
      <w:r>
        <w:rPr>
          <w:rFonts w:ascii="仿宋_GB2312" w:eastAsia="仿宋_GB2312" w:hint="eastAsia"/>
          <w:sz w:val="32"/>
          <w:szCs w:val="32"/>
        </w:rPr>
        <w:t>提升</w:t>
      </w:r>
      <w:r>
        <w:rPr>
          <w:rFonts w:ascii="仿宋_GB2312" w:eastAsia="仿宋_GB2312" w:hAnsi="宋体" w:cs="宋体" w:hint="eastAsia"/>
          <w:color w:val="000000"/>
          <w:spacing w:val="-4"/>
          <w:kern w:val="0"/>
          <w:sz w:val="32"/>
          <w:szCs w:val="32"/>
        </w:rPr>
        <w:t>爱国主义</w:t>
      </w:r>
      <w:r>
        <w:rPr>
          <w:rFonts w:ascii="仿宋_GB2312" w:eastAsia="仿宋_GB2312" w:hint="eastAsia"/>
          <w:sz w:val="32"/>
          <w:szCs w:val="32"/>
        </w:rPr>
        <w:t>教育基地建设、管理和使用水平，</w:t>
      </w:r>
      <w:r>
        <w:rPr>
          <w:rFonts w:ascii="仿宋_GB2312" w:eastAsia="仿宋_GB2312" w:hAnsi="仿宋" w:cs="仿宋" w:hint="eastAsia"/>
          <w:sz w:val="32"/>
          <w:szCs w:val="32"/>
        </w:rPr>
        <w:t>强化</w:t>
      </w:r>
      <w:r>
        <w:rPr>
          <w:rFonts w:ascii="仿宋_GB2312" w:eastAsia="仿宋_GB2312" w:hint="eastAsia"/>
          <w:sz w:val="32"/>
          <w:szCs w:val="32"/>
        </w:rPr>
        <w:t>意识形态阵地管理的重要举措，也是推动爱国主义教育基地建设管理与厦门</w:t>
      </w:r>
      <w:r>
        <w:rPr>
          <w:rFonts w:ascii="仿宋_GB2312" w:eastAsia="仿宋_GB2312" w:hAnsi="仿宋" w:cs="仿宋" w:hint="eastAsia"/>
          <w:sz w:val="32"/>
          <w:szCs w:val="32"/>
        </w:rPr>
        <w:t>经济社会发展和全国文明城市发展水平相适应的客观需要。</w:t>
      </w:r>
    </w:p>
    <w:p w:rsidR="00C920F2" w:rsidRPr="00515145" w:rsidRDefault="00C920F2" w:rsidP="003839C9">
      <w:pPr>
        <w:pStyle w:val="a5"/>
        <w:spacing w:line="500" w:lineRule="exact"/>
        <w:ind w:left="645" w:firstLineChars="0" w:firstLine="0"/>
        <w:rPr>
          <w:rFonts w:ascii="黑体" w:eastAsia="黑体"/>
          <w:sz w:val="32"/>
          <w:szCs w:val="32"/>
        </w:rPr>
      </w:pPr>
      <w:r w:rsidRPr="00515145">
        <w:rPr>
          <w:rFonts w:ascii="黑体" w:eastAsia="黑体" w:hint="eastAsia"/>
          <w:sz w:val="32"/>
          <w:szCs w:val="32"/>
        </w:rPr>
        <w:t>二、复评对象</w:t>
      </w:r>
    </w:p>
    <w:p w:rsidR="00C920F2" w:rsidRPr="00D1393F" w:rsidRDefault="00C920F2" w:rsidP="003839C9">
      <w:pPr>
        <w:spacing w:line="500" w:lineRule="exact"/>
        <w:ind w:left="645"/>
        <w:rPr>
          <w:rFonts w:ascii="仿宋_GB2312" w:eastAsia="仿宋_GB2312"/>
          <w:sz w:val="32"/>
          <w:szCs w:val="32"/>
        </w:rPr>
      </w:pPr>
      <w:r>
        <w:rPr>
          <w:rFonts w:ascii="仿宋_GB2312" w:eastAsia="仿宋_GB2312" w:hint="eastAsia"/>
          <w:sz w:val="32"/>
          <w:szCs w:val="32"/>
        </w:rPr>
        <w:t>全市市级以上爱国主义教育基地（名单见附件</w:t>
      </w:r>
      <w:r>
        <w:rPr>
          <w:rFonts w:ascii="仿宋_GB2312" w:eastAsia="仿宋_GB2312"/>
          <w:sz w:val="32"/>
          <w:szCs w:val="32"/>
        </w:rPr>
        <w:t>1</w:t>
      </w:r>
      <w:r>
        <w:rPr>
          <w:rFonts w:ascii="仿宋_GB2312" w:eastAsia="仿宋_GB2312" w:hint="eastAsia"/>
          <w:sz w:val="32"/>
          <w:szCs w:val="32"/>
        </w:rPr>
        <w:t>）</w:t>
      </w:r>
    </w:p>
    <w:p w:rsidR="00C920F2" w:rsidRPr="00515145" w:rsidRDefault="00C920F2" w:rsidP="003839C9">
      <w:pPr>
        <w:pStyle w:val="a5"/>
        <w:spacing w:line="500" w:lineRule="exact"/>
        <w:ind w:left="645" w:firstLineChars="0" w:firstLine="0"/>
        <w:rPr>
          <w:rFonts w:ascii="黑体" w:eastAsia="黑体"/>
          <w:sz w:val="32"/>
          <w:szCs w:val="32"/>
        </w:rPr>
      </w:pPr>
      <w:r>
        <w:rPr>
          <w:rFonts w:ascii="黑体" w:eastAsia="黑体" w:hint="eastAsia"/>
          <w:sz w:val="32"/>
          <w:szCs w:val="32"/>
        </w:rPr>
        <w:t>三、复评</w:t>
      </w:r>
      <w:r w:rsidRPr="00515145">
        <w:rPr>
          <w:rFonts w:ascii="黑体" w:eastAsia="黑体" w:hint="eastAsia"/>
          <w:sz w:val="32"/>
          <w:szCs w:val="32"/>
        </w:rPr>
        <w:t>时间</w:t>
      </w:r>
    </w:p>
    <w:p w:rsidR="00C920F2" w:rsidRDefault="00C920F2" w:rsidP="003839C9">
      <w:pPr>
        <w:spacing w:line="500" w:lineRule="exact"/>
        <w:ind w:left="645"/>
        <w:rPr>
          <w:rFonts w:ascii="仿宋_GB2312" w:eastAsia="仿宋_GB2312"/>
          <w:sz w:val="32"/>
          <w:szCs w:val="32"/>
        </w:rPr>
      </w:pPr>
      <w:smartTag w:uri="urn:schemas-microsoft-com:office:smarttags" w:element="chsdate">
        <w:smartTagPr>
          <w:attr w:name="Year" w:val="2018"/>
          <w:attr w:name="Month" w:val="3"/>
          <w:attr w:name="Day" w:val="20"/>
          <w:attr w:name="IsLunarDate" w:val="False"/>
          <w:attr w:name="IsROCDate" w:val="False"/>
        </w:smartTagP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smartTag>
      <w:r>
        <w:rPr>
          <w:rFonts w:ascii="仿宋_GB2312" w:eastAsia="仿宋_GB2312"/>
          <w:sz w:val="32"/>
          <w:szCs w:val="32"/>
        </w:rPr>
        <w:t>-4</w:t>
      </w:r>
      <w:r>
        <w:rPr>
          <w:rFonts w:ascii="仿宋_GB2312" w:eastAsia="仿宋_GB2312" w:hint="eastAsia"/>
          <w:sz w:val="32"/>
          <w:szCs w:val="32"/>
        </w:rPr>
        <w:t>月底</w:t>
      </w:r>
    </w:p>
    <w:p w:rsidR="00C920F2" w:rsidRPr="00515145" w:rsidRDefault="00C920F2" w:rsidP="003839C9">
      <w:pPr>
        <w:pStyle w:val="a5"/>
        <w:spacing w:line="500" w:lineRule="exact"/>
        <w:ind w:left="645" w:firstLineChars="0" w:firstLine="0"/>
        <w:rPr>
          <w:rFonts w:ascii="黑体" w:eastAsia="黑体"/>
          <w:sz w:val="32"/>
          <w:szCs w:val="32"/>
        </w:rPr>
      </w:pPr>
      <w:r w:rsidRPr="00DA7AFE">
        <w:rPr>
          <w:rFonts w:ascii="黑体" w:eastAsia="黑体" w:hint="eastAsia"/>
          <w:sz w:val="32"/>
          <w:szCs w:val="32"/>
        </w:rPr>
        <w:t>四、</w:t>
      </w:r>
      <w:r>
        <w:rPr>
          <w:rFonts w:ascii="黑体" w:eastAsia="黑体" w:hint="eastAsia"/>
          <w:sz w:val="32"/>
          <w:szCs w:val="32"/>
        </w:rPr>
        <w:t>考核依据</w:t>
      </w:r>
    </w:p>
    <w:p w:rsidR="00C920F2" w:rsidRDefault="00C920F2" w:rsidP="001E6A94">
      <w:pPr>
        <w:spacing w:line="500" w:lineRule="exact"/>
        <w:ind w:firstLineChars="200" w:firstLine="640"/>
        <w:rPr>
          <w:rFonts w:ascii="仿宋_GB2312" w:eastAsia="仿宋_GB2312" w:hAnsi="仿宋" w:cs="仿宋"/>
          <w:sz w:val="32"/>
          <w:szCs w:val="32"/>
        </w:rPr>
      </w:pPr>
      <w:r>
        <w:rPr>
          <w:rFonts w:ascii="仿宋_GB2312" w:eastAsia="仿宋_GB2312" w:hint="eastAsia"/>
          <w:sz w:val="32"/>
          <w:szCs w:val="32"/>
        </w:rPr>
        <w:t>按照《厦门市爱国主义教育基地建设管理使用办法》（厦委办发</w:t>
      </w:r>
      <w:r>
        <w:rPr>
          <w:rFonts w:ascii="仿宋_GB2312" w:eastAsia="仿宋_GB2312"/>
          <w:sz w:val="32"/>
          <w:szCs w:val="32"/>
        </w:rPr>
        <w:t>[2017]53</w:t>
      </w:r>
      <w:r>
        <w:rPr>
          <w:rFonts w:ascii="仿宋_GB2312" w:eastAsia="仿宋_GB2312" w:hint="eastAsia"/>
          <w:sz w:val="32"/>
          <w:szCs w:val="32"/>
        </w:rPr>
        <w:t>号）中规定的内容和标准进行复评</w:t>
      </w:r>
      <w:r>
        <w:rPr>
          <w:rFonts w:ascii="仿宋_GB2312" w:eastAsia="仿宋_GB2312" w:hAnsi="仿宋" w:cs="仿宋" w:hint="eastAsia"/>
          <w:sz w:val="32"/>
          <w:szCs w:val="32"/>
        </w:rPr>
        <w:t>。</w:t>
      </w:r>
      <w:r>
        <w:rPr>
          <w:rFonts w:ascii="仿宋_GB2312" w:eastAsia="仿宋_GB2312" w:hint="eastAsia"/>
          <w:sz w:val="32"/>
          <w:szCs w:val="32"/>
        </w:rPr>
        <w:t>《厦门市爱国主义教育基地建设管理使用办法》</w:t>
      </w:r>
      <w:r>
        <w:rPr>
          <w:rFonts w:ascii="仿宋_GB2312" w:eastAsia="仿宋_GB2312" w:hAnsi="仿宋" w:cs="仿宋" w:hint="eastAsia"/>
          <w:sz w:val="32"/>
          <w:szCs w:val="32"/>
        </w:rPr>
        <w:t>可在厦门社会宣传教育网</w:t>
      </w:r>
      <w:r w:rsidR="00597A0E">
        <w:rPr>
          <w:rFonts w:ascii="仿宋_GB2312" w:eastAsia="仿宋_GB2312" w:hAnsi="仿宋" w:cs="仿宋" w:hint="eastAsia"/>
          <w:sz w:val="32"/>
          <w:szCs w:val="32"/>
        </w:rPr>
        <w:t>通知栏目</w:t>
      </w:r>
      <w:r>
        <w:rPr>
          <w:rFonts w:ascii="仿宋_GB2312" w:eastAsia="仿宋_GB2312" w:hAnsi="仿宋" w:cs="仿宋" w:hint="eastAsia"/>
          <w:sz w:val="32"/>
          <w:szCs w:val="32"/>
        </w:rPr>
        <w:t>下载。网址：</w:t>
      </w:r>
      <w:r w:rsidRPr="007C0FC6">
        <w:rPr>
          <w:rFonts w:ascii="仿宋_GB2312" w:eastAsia="仿宋_GB2312" w:hAnsi="仿宋" w:cs="仿宋"/>
          <w:sz w:val="32"/>
          <w:szCs w:val="32"/>
        </w:rPr>
        <w:t>http://shxc.xmnn.cn/</w:t>
      </w:r>
    </w:p>
    <w:p w:rsidR="00C920F2" w:rsidRPr="00DA7AFE" w:rsidRDefault="00C920F2" w:rsidP="003839C9">
      <w:pPr>
        <w:pStyle w:val="a5"/>
        <w:spacing w:line="500" w:lineRule="exact"/>
        <w:ind w:left="645" w:firstLineChars="0" w:firstLine="0"/>
        <w:rPr>
          <w:rFonts w:ascii="黑体" w:eastAsia="黑体"/>
          <w:sz w:val="32"/>
          <w:szCs w:val="32"/>
        </w:rPr>
      </w:pPr>
      <w:r>
        <w:rPr>
          <w:rFonts w:ascii="黑体" w:eastAsia="黑体" w:hint="eastAsia"/>
          <w:sz w:val="32"/>
          <w:szCs w:val="32"/>
        </w:rPr>
        <w:t>五、</w:t>
      </w:r>
      <w:r w:rsidRPr="00DA7AFE">
        <w:rPr>
          <w:rFonts w:ascii="黑体" w:eastAsia="黑体" w:hint="eastAsia"/>
          <w:sz w:val="32"/>
          <w:szCs w:val="32"/>
        </w:rPr>
        <w:t>复评步骤</w:t>
      </w:r>
    </w:p>
    <w:p w:rsidR="00C920F2" w:rsidRDefault="00C920F2" w:rsidP="003839C9">
      <w:pPr>
        <w:widowControl/>
        <w:spacing w:line="500" w:lineRule="exact"/>
        <w:ind w:firstLine="630"/>
        <w:rPr>
          <w:rFonts w:ascii="仿宋_GB2312" w:eastAsia="仿宋_GB2312" w:hAnsi="宋体" w:cs="宋体"/>
          <w:color w:val="000000"/>
          <w:spacing w:val="-4"/>
          <w:kern w:val="0"/>
          <w:sz w:val="32"/>
          <w:szCs w:val="32"/>
        </w:rPr>
      </w:pPr>
      <w:r w:rsidRPr="004D79CF">
        <w:rPr>
          <w:rFonts w:ascii="仿宋_GB2312" w:eastAsia="仿宋_GB2312"/>
          <w:b/>
          <w:sz w:val="32"/>
          <w:szCs w:val="32"/>
        </w:rPr>
        <w:lastRenderedPageBreak/>
        <w:t>1</w:t>
      </w:r>
      <w:r w:rsidRPr="004D79CF">
        <w:rPr>
          <w:rFonts w:ascii="仿宋_GB2312" w:eastAsia="仿宋_GB2312" w:hint="eastAsia"/>
          <w:b/>
          <w:sz w:val="32"/>
          <w:szCs w:val="32"/>
        </w:rPr>
        <w:t>、自查考评阶段</w:t>
      </w:r>
      <w:r>
        <w:rPr>
          <w:rFonts w:ascii="仿宋_GB2312" w:eastAsia="仿宋_GB2312" w:hint="eastAsia"/>
          <w:b/>
          <w:sz w:val="32"/>
          <w:szCs w:val="32"/>
        </w:rPr>
        <w:t>（</w:t>
      </w:r>
      <w:smartTag w:uri="urn:schemas-microsoft-com:office:smarttags" w:element="chsdate">
        <w:smartTagPr>
          <w:attr w:name="Year" w:val="2018"/>
          <w:attr w:name="Month" w:val="3"/>
          <w:attr w:name="Day" w:val="20"/>
          <w:attr w:name="IsLunarDate" w:val="False"/>
          <w:attr w:name="IsROCDate" w:val="False"/>
        </w:smartTagPr>
        <w:r w:rsidRPr="004D79CF">
          <w:rPr>
            <w:rFonts w:ascii="仿宋_GB2312" w:eastAsia="仿宋_GB2312"/>
            <w:b/>
            <w:sz w:val="32"/>
            <w:szCs w:val="32"/>
          </w:rPr>
          <w:t>3</w:t>
        </w:r>
        <w:r w:rsidRPr="004D79CF">
          <w:rPr>
            <w:rFonts w:ascii="仿宋_GB2312" w:eastAsia="仿宋_GB2312" w:hint="eastAsia"/>
            <w:b/>
            <w:sz w:val="32"/>
            <w:szCs w:val="32"/>
          </w:rPr>
          <w:t>月</w:t>
        </w:r>
        <w:r w:rsidRPr="004D79CF">
          <w:rPr>
            <w:rFonts w:ascii="仿宋_GB2312" w:eastAsia="仿宋_GB2312"/>
            <w:b/>
            <w:sz w:val="32"/>
            <w:szCs w:val="32"/>
          </w:rPr>
          <w:t>2</w:t>
        </w:r>
        <w:r>
          <w:rPr>
            <w:rFonts w:ascii="仿宋_GB2312" w:eastAsia="仿宋_GB2312"/>
            <w:b/>
            <w:sz w:val="32"/>
            <w:szCs w:val="32"/>
          </w:rPr>
          <w:t>0</w:t>
        </w:r>
        <w:r w:rsidRPr="004D79CF">
          <w:rPr>
            <w:rFonts w:ascii="仿宋_GB2312" w:eastAsia="仿宋_GB2312" w:hint="eastAsia"/>
            <w:b/>
            <w:sz w:val="32"/>
            <w:szCs w:val="32"/>
          </w:rPr>
          <w:t>日</w:t>
        </w:r>
      </w:smartTag>
      <w:r w:rsidRPr="004D79CF">
        <w:rPr>
          <w:rFonts w:ascii="仿宋_GB2312" w:eastAsia="仿宋_GB2312"/>
          <w:b/>
          <w:sz w:val="32"/>
          <w:szCs w:val="32"/>
        </w:rPr>
        <w:t>-</w:t>
      </w:r>
      <w:smartTag w:uri="urn:schemas-microsoft-com:office:smarttags" w:element="chsdate">
        <w:smartTagPr>
          <w:attr w:name="Year" w:val="2018"/>
          <w:attr w:name="Month" w:val="4"/>
          <w:attr w:name="Day" w:val="5"/>
          <w:attr w:name="IsLunarDate" w:val="False"/>
          <w:attr w:name="IsROCDate" w:val="False"/>
        </w:smartTagPr>
        <w:r w:rsidRPr="004D79CF">
          <w:rPr>
            <w:rFonts w:ascii="仿宋_GB2312" w:eastAsia="仿宋_GB2312"/>
            <w:b/>
            <w:sz w:val="32"/>
            <w:szCs w:val="32"/>
          </w:rPr>
          <w:t>4</w:t>
        </w:r>
        <w:r w:rsidRPr="004D79CF">
          <w:rPr>
            <w:rFonts w:ascii="仿宋_GB2312" w:eastAsia="仿宋_GB2312" w:hint="eastAsia"/>
            <w:b/>
            <w:sz w:val="32"/>
            <w:szCs w:val="32"/>
          </w:rPr>
          <w:t>月</w:t>
        </w:r>
        <w:r>
          <w:rPr>
            <w:rFonts w:ascii="仿宋_GB2312" w:eastAsia="仿宋_GB2312"/>
            <w:b/>
            <w:sz w:val="32"/>
            <w:szCs w:val="32"/>
          </w:rPr>
          <w:t>5</w:t>
        </w:r>
        <w:r w:rsidRPr="004D79CF">
          <w:rPr>
            <w:rFonts w:ascii="仿宋_GB2312" w:eastAsia="仿宋_GB2312" w:hint="eastAsia"/>
            <w:b/>
            <w:sz w:val="32"/>
            <w:szCs w:val="32"/>
          </w:rPr>
          <w:t>日</w:t>
        </w:r>
      </w:smartTag>
      <w:r>
        <w:rPr>
          <w:rFonts w:ascii="仿宋_GB2312" w:eastAsia="仿宋_GB2312" w:hint="eastAsia"/>
          <w:b/>
          <w:sz w:val="32"/>
          <w:szCs w:val="32"/>
        </w:rPr>
        <w:t>）</w:t>
      </w:r>
      <w:r w:rsidRPr="004D79CF">
        <w:rPr>
          <w:rFonts w:ascii="仿宋_GB2312" w:eastAsia="仿宋_GB2312" w:hint="eastAsia"/>
          <w:b/>
          <w:sz w:val="32"/>
          <w:szCs w:val="32"/>
        </w:rPr>
        <w:t>。</w:t>
      </w:r>
      <w:r>
        <w:rPr>
          <w:rFonts w:ascii="仿宋_GB2312" w:eastAsia="仿宋_GB2312" w:hAnsi="宋体" w:cs="宋体" w:hint="eastAsia"/>
          <w:color w:val="000000"/>
          <w:spacing w:val="-4"/>
          <w:kern w:val="0"/>
          <w:sz w:val="32"/>
          <w:szCs w:val="32"/>
        </w:rPr>
        <w:t>由各区委宣传部牵头，按照属地管理原则，对辖区所属市级以上爱国主义教育基地组织开展自查自评和审核考评。组织各教育基地</w:t>
      </w:r>
      <w:r w:rsidRPr="008260E6">
        <w:rPr>
          <w:rFonts w:ascii="仿宋_GB2312" w:eastAsia="仿宋_GB2312" w:hAnsi="宋体" w:cs="宋体" w:hint="eastAsia"/>
          <w:color w:val="000000"/>
          <w:spacing w:val="-4"/>
          <w:kern w:val="0"/>
          <w:sz w:val="32"/>
          <w:szCs w:val="32"/>
        </w:rPr>
        <w:t>填写《</w:t>
      </w:r>
      <w:r>
        <w:rPr>
          <w:rFonts w:ascii="仿宋_GB2312" w:eastAsia="仿宋_GB2312" w:hAnsi="宋体" w:cs="宋体" w:hint="eastAsia"/>
          <w:color w:val="000000"/>
          <w:spacing w:val="-4"/>
          <w:kern w:val="0"/>
          <w:sz w:val="32"/>
          <w:szCs w:val="32"/>
        </w:rPr>
        <w:t>厦门</w:t>
      </w:r>
      <w:r w:rsidRPr="008260E6">
        <w:rPr>
          <w:rFonts w:ascii="仿宋_GB2312" w:eastAsia="仿宋_GB2312" w:hAnsi="宋体" w:cs="宋体" w:hint="eastAsia"/>
          <w:color w:val="000000"/>
          <w:spacing w:val="-4"/>
          <w:kern w:val="0"/>
          <w:sz w:val="32"/>
          <w:szCs w:val="32"/>
        </w:rPr>
        <w:t>市爱国主义教育基地考评标准自评表》</w:t>
      </w:r>
      <w:r>
        <w:rPr>
          <w:rFonts w:ascii="仿宋_GB2312" w:eastAsia="仿宋_GB2312" w:hAnsi="宋体" w:cs="宋体" w:hint="eastAsia"/>
          <w:color w:val="000000"/>
          <w:spacing w:val="-4"/>
          <w:kern w:val="0"/>
          <w:sz w:val="32"/>
          <w:szCs w:val="32"/>
        </w:rPr>
        <w:t>和</w:t>
      </w:r>
      <w:r w:rsidRPr="008260E6">
        <w:rPr>
          <w:rFonts w:ascii="仿宋_GB2312" w:eastAsia="仿宋_GB2312" w:hAnsi="宋体" w:cs="宋体" w:hint="eastAsia"/>
          <w:color w:val="000000"/>
          <w:spacing w:val="-4"/>
          <w:kern w:val="0"/>
          <w:sz w:val="32"/>
          <w:szCs w:val="32"/>
        </w:rPr>
        <w:t>《</w:t>
      </w:r>
      <w:r>
        <w:rPr>
          <w:rFonts w:ascii="仿宋_GB2312" w:eastAsia="仿宋_GB2312" w:hAnsi="宋体" w:cs="宋体" w:hint="eastAsia"/>
          <w:color w:val="000000"/>
          <w:spacing w:val="-4"/>
          <w:kern w:val="0"/>
          <w:sz w:val="32"/>
          <w:szCs w:val="32"/>
        </w:rPr>
        <w:t>厦门</w:t>
      </w:r>
      <w:r w:rsidRPr="008260E6">
        <w:rPr>
          <w:rFonts w:ascii="仿宋_GB2312" w:eastAsia="仿宋_GB2312" w:hAnsi="宋体" w:cs="宋体" w:hint="eastAsia"/>
          <w:color w:val="000000"/>
          <w:spacing w:val="-4"/>
          <w:kern w:val="0"/>
          <w:sz w:val="32"/>
          <w:szCs w:val="32"/>
        </w:rPr>
        <w:t>市爱国主义教育基地复评表》，</w:t>
      </w:r>
      <w:r>
        <w:rPr>
          <w:rFonts w:ascii="仿宋_GB2312" w:eastAsia="仿宋_GB2312" w:hAnsi="宋体" w:cs="宋体" w:hint="eastAsia"/>
          <w:color w:val="000000"/>
          <w:spacing w:val="-4"/>
          <w:kern w:val="0"/>
          <w:sz w:val="32"/>
          <w:szCs w:val="32"/>
        </w:rPr>
        <w:t>形成综合考核报告并提出考评意见。</w:t>
      </w:r>
      <w:r>
        <w:rPr>
          <w:rFonts w:ascii="仿宋_GB2312" w:eastAsia="仿宋_GB2312" w:hAnsi="仿宋" w:cs="仿宋" w:hint="eastAsia"/>
          <w:sz w:val="32"/>
          <w:szCs w:val="32"/>
        </w:rPr>
        <w:t>考核报告要实事求是，要有情况有数据、有分析有建议。自查表、复评表和综合考核报告（含电子版）</w:t>
      </w:r>
      <w:r w:rsidRPr="0059092F">
        <w:rPr>
          <w:rFonts w:ascii="仿宋_GB2312" w:eastAsia="仿宋_GB2312" w:hAnsi="仿宋" w:cs="仿宋" w:hint="eastAsia"/>
          <w:sz w:val="32"/>
          <w:szCs w:val="32"/>
        </w:rPr>
        <w:t>经各区委宣传部主要负责同志审定后，</w:t>
      </w:r>
      <w:r>
        <w:rPr>
          <w:rFonts w:ascii="仿宋_GB2312" w:eastAsia="仿宋_GB2312" w:hAnsi="仿宋" w:cs="仿宋" w:hint="eastAsia"/>
          <w:sz w:val="32"/>
          <w:szCs w:val="32"/>
        </w:rPr>
        <w:t>于</w:t>
      </w:r>
      <w:smartTag w:uri="urn:schemas-microsoft-com:office:smarttags" w:element="chsdate">
        <w:smartTagPr>
          <w:attr w:name="Year" w:val="2018"/>
          <w:attr w:name="Month" w:val="4"/>
          <w:attr w:name="Day" w:val="5"/>
          <w:attr w:name="IsLunarDate" w:val="False"/>
          <w:attr w:name="IsROCDate" w:val="False"/>
        </w:smartTagPr>
        <w:r>
          <w:rPr>
            <w:rFonts w:ascii="仿宋_GB2312" w:eastAsia="仿宋_GB2312" w:hAnsi="仿宋" w:cs="仿宋"/>
            <w:sz w:val="32"/>
            <w:szCs w:val="32"/>
          </w:rPr>
          <w:t>4</w:t>
        </w:r>
        <w:r>
          <w:rPr>
            <w:rFonts w:ascii="仿宋_GB2312" w:eastAsia="仿宋_GB2312" w:hAnsi="仿宋" w:cs="仿宋" w:hint="eastAsia"/>
            <w:sz w:val="32"/>
            <w:szCs w:val="32"/>
          </w:rPr>
          <w:t>月</w:t>
        </w:r>
        <w:r>
          <w:rPr>
            <w:rFonts w:ascii="仿宋_GB2312" w:eastAsia="仿宋_GB2312" w:hAnsi="仿宋" w:cs="仿宋"/>
            <w:sz w:val="32"/>
            <w:szCs w:val="32"/>
          </w:rPr>
          <w:t>5</w:t>
        </w:r>
        <w:r>
          <w:rPr>
            <w:rFonts w:ascii="仿宋_GB2312" w:eastAsia="仿宋_GB2312" w:hAnsi="仿宋" w:cs="仿宋" w:hint="eastAsia"/>
            <w:sz w:val="32"/>
            <w:szCs w:val="32"/>
          </w:rPr>
          <w:t>日</w:t>
        </w:r>
      </w:smartTag>
      <w:r>
        <w:rPr>
          <w:rFonts w:ascii="仿宋_GB2312" w:eastAsia="仿宋_GB2312" w:hAnsi="仿宋" w:cs="仿宋" w:hint="eastAsia"/>
          <w:sz w:val="32"/>
          <w:szCs w:val="32"/>
        </w:rPr>
        <w:t>前报市委宣传部宣传处</w:t>
      </w:r>
      <w:r>
        <w:rPr>
          <w:rFonts w:ascii="仿宋_GB2312" w:eastAsia="仿宋_GB2312" w:hAnsi="宋体" w:cs="宋体" w:hint="eastAsia"/>
          <w:color w:val="000000"/>
          <w:spacing w:val="-4"/>
          <w:kern w:val="0"/>
          <w:sz w:val="32"/>
          <w:szCs w:val="32"/>
        </w:rPr>
        <w:t>。</w:t>
      </w:r>
      <w:r>
        <w:rPr>
          <w:rFonts w:ascii="仿宋_GB2312" w:eastAsia="仿宋_GB2312" w:hAnsi="仿宋" w:cs="仿宋" w:hint="eastAsia"/>
          <w:sz w:val="32"/>
          <w:szCs w:val="32"/>
        </w:rPr>
        <w:t>自查表、复评表电子版可在厦门社会宣传教育网下载。网址：</w:t>
      </w:r>
      <w:r w:rsidRPr="007C0FC6">
        <w:rPr>
          <w:rFonts w:ascii="仿宋_GB2312" w:eastAsia="仿宋_GB2312" w:hAnsi="仿宋" w:cs="仿宋"/>
          <w:sz w:val="32"/>
          <w:szCs w:val="32"/>
        </w:rPr>
        <w:t>http://shxc.xmnn.cn/</w:t>
      </w:r>
    </w:p>
    <w:p w:rsidR="00C920F2" w:rsidRPr="008260E6" w:rsidRDefault="00C920F2" w:rsidP="003839C9">
      <w:pPr>
        <w:widowControl/>
        <w:spacing w:line="500" w:lineRule="exact"/>
        <w:ind w:firstLine="630"/>
        <w:rPr>
          <w:rFonts w:ascii="宋体" w:cs="宋体"/>
          <w:color w:val="000000"/>
          <w:kern w:val="0"/>
          <w:sz w:val="24"/>
        </w:rPr>
      </w:pPr>
      <w:r w:rsidRPr="004D79CF">
        <w:rPr>
          <w:rFonts w:ascii="仿宋_GB2312" w:eastAsia="仿宋_GB2312" w:hAnsi="宋体" w:cs="宋体"/>
          <w:b/>
          <w:color w:val="000000"/>
          <w:spacing w:val="-4"/>
          <w:kern w:val="0"/>
          <w:sz w:val="32"/>
          <w:szCs w:val="32"/>
        </w:rPr>
        <w:t>2</w:t>
      </w:r>
      <w:r w:rsidRPr="004D79CF">
        <w:rPr>
          <w:rFonts w:ascii="仿宋_GB2312" w:eastAsia="仿宋_GB2312" w:hAnsi="宋体" w:cs="宋体" w:hint="eastAsia"/>
          <w:b/>
          <w:color w:val="000000"/>
          <w:spacing w:val="-4"/>
          <w:kern w:val="0"/>
          <w:sz w:val="32"/>
          <w:szCs w:val="32"/>
        </w:rPr>
        <w:t>、复评考核阶段（</w:t>
      </w:r>
      <w:smartTag w:uri="urn:schemas-microsoft-com:office:smarttags" w:element="chsdate">
        <w:smartTagPr>
          <w:attr w:name="Year" w:val="2018"/>
          <w:attr w:name="Month" w:val="4"/>
          <w:attr w:name="Day" w:val="5"/>
          <w:attr w:name="IsLunarDate" w:val="False"/>
          <w:attr w:name="IsROCDate" w:val="False"/>
        </w:smartTagPr>
        <w:r w:rsidRPr="004D79CF">
          <w:rPr>
            <w:rFonts w:ascii="仿宋_GB2312" w:eastAsia="仿宋_GB2312" w:hAnsi="宋体" w:cs="宋体"/>
            <w:b/>
            <w:color w:val="000000"/>
            <w:spacing w:val="-4"/>
            <w:kern w:val="0"/>
            <w:sz w:val="32"/>
            <w:szCs w:val="32"/>
          </w:rPr>
          <w:t>4</w:t>
        </w:r>
        <w:r w:rsidRPr="004D79CF">
          <w:rPr>
            <w:rFonts w:ascii="仿宋_GB2312" w:eastAsia="仿宋_GB2312" w:hAnsi="宋体" w:cs="宋体" w:hint="eastAsia"/>
            <w:b/>
            <w:color w:val="000000"/>
            <w:spacing w:val="-4"/>
            <w:kern w:val="0"/>
            <w:sz w:val="32"/>
            <w:szCs w:val="32"/>
          </w:rPr>
          <w:t>月</w:t>
        </w:r>
        <w:r>
          <w:rPr>
            <w:rFonts w:ascii="仿宋_GB2312" w:eastAsia="仿宋_GB2312" w:hAnsi="宋体" w:cs="宋体"/>
            <w:b/>
            <w:color w:val="000000"/>
            <w:spacing w:val="-4"/>
            <w:kern w:val="0"/>
            <w:sz w:val="32"/>
            <w:szCs w:val="32"/>
          </w:rPr>
          <w:t>5</w:t>
        </w:r>
        <w:r w:rsidRPr="004D79CF">
          <w:rPr>
            <w:rFonts w:ascii="仿宋_GB2312" w:eastAsia="仿宋_GB2312" w:hAnsi="宋体" w:cs="宋体" w:hint="eastAsia"/>
            <w:b/>
            <w:color w:val="000000"/>
            <w:spacing w:val="-4"/>
            <w:kern w:val="0"/>
            <w:sz w:val="32"/>
            <w:szCs w:val="32"/>
          </w:rPr>
          <w:t>日</w:t>
        </w:r>
      </w:smartTag>
      <w:r w:rsidRPr="004D79CF">
        <w:rPr>
          <w:rFonts w:ascii="仿宋_GB2312" w:eastAsia="仿宋_GB2312" w:hAnsi="宋体" w:cs="宋体"/>
          <w:b/>
          <w:color w:val="000000"/>
          <w:spacing w:val="-4"/>
          <w:kern w:val="0"/>
          <w:sz w:val="32"/>
          <w:szCs w:val="32"/>
        </w:rPr>
        <w:t>-</w:t>
      </w:r>
      <w:smartTag w:uri="urn:schemas-microsoft-com:office:smarttags" w:element="chsdate">
        <w:smartTagPr>
          <w:attr w:name="Year" w:val="2018"/>
          <w:attr w:name="Month" w:val="4"/>
          <w:attr w:name="Day" w:val="20"/>
          <w:attr w:name="IsLunarDate" w:val="False"/>
          <w:attr w:name="IsROCDate" w:val="False"/>
        </w:smartTagPr>
        <w:r>
          <w:rPr>
            <w:rFonts w:ascii="仿宋_GB2312" w:eastAsia="仿宋_GB2312" w:hAnsi="宋体" w:cs="宋体"/>
            <w:b/>
            <w:color w:val="000000"/>
            <w:spacing w:val="-4"/>
            <w:kern w:val="0"/>
            <w:sz w:val="32"/>
            <w:szCs w:val="32"/>
          </w:rPr>
          <w:t>4</w:t>
        </w:r>
        <w:r w:rsidRPr="004D79CF">
          <w:rPr>
            <w:rFonts w:ascii="仿宋_GB2312" w:eastAsia="仿宋_GB2312" w:hAnsi="宋体" w:cs="宋体" w:hint="eastAsia"/>
            <w:b/>
            <w:color w:val="000000"/>
            <w:spacing w:val="-4"/>
            <w:kern w:val="0"/>
            <w:sz w:val="32"/>
            <w:szCs w:val="32"/>
          </w:rPr>
          <w:t>月</w:t>
        </w:r>
        <w:r>
          <w:rPr>
            <w:rFonts w:ascii="仿宋_GB2312" w:eastAsia="仿宋_GB2312" w:hAnsi="宋体" w:cs="宋体"/>
            <w:b/>
            <w:color w:val="000000"/>
            <w:spacing w:val="-4"/>
            <w:kern w:val="0"/>
            <w:sz w:val="32"/>
            <w:szCs w:val="32"/>
          </w:rPr>
          <w:t>20</w:t>
        </w:r>
        <w:r w:rsidRPr="004D79CF">
          <w:rPr>
            <w:rFonts w:ascii="仿宋_GB2312" w:eastAsia="仿宋_GB2312" w:hAnsi="宋体" w:cs="宋体" w:hint="eastAsia"/>
            <w:b/>
            <w:color w:val="000000"/>
            <w:spacing w:val="-4"/>
            <w:kern w:val="0"/>
            <w:sz w:val="32"/>
            <w:szCs w:val="32"/>
          </w:rPr>
          <w:t>日</w:t>
        </w:r>
      </w:smartTag>
      <w:r w:rsidRPr="004D79CF">
        <w:rPr>
          <w:rFonts w:ascii="仿宋_GB2312" w:eastAsia="仿宋_GB2312" w:hAnsi="宋体" w:cs="宋体" w:hint="eastAsia"/>
          <w:b/>
          <w:color w:val="000000"/>
          <w:spacing w:val="-4"/>
          <w:kern w:val="0"/>
          <w:sz w:val="32"/>
          <w:szCs w:val="32"/>
        </w:rPr>
        <w:t>）。</w:t>
      </w:r>
      <w:r w:rsidRPr="004D79CF">
        <w:rPr>
          <w:rFonts w:ascii="仿宋_GB2312" w:eastAsia="仿宋_GB2312" w:hAnsi="宋体" w:cs="宋体" w:hint="eastAsia"/>
          <w:color w:val="000000"/>
          <w:spacing w:val="-4"/>
          <w:kern w:val="0"/>
          <w:sz w:val="32"/>
          <w:szCs w:val="32"/>
        </w:rPr>
        <w:t>由</w:t>
      </w:r>
      <w:r w:rsidRPr="008260E6">
        <w:rPr>
          <w:rFonts w:ascii="仿宋_GB2312" w:eastAsia="仿宋_GB2312" w:hAnsi="宋体" w:cs="宋体" w:hint="eastAsia"/>
          <w:color w:val="000000"/>
          <w:spacing w:val="-4"/>
          <w:kern w:val="0"/>
          <w:sz w:val="32"/>
          <w:szCs w:val="32"/>
        </w:rPr>
        <w:t>市委宣传部牵头</w:t>
      </w:r>
      <w:r>
        <w:rPr>
          <w:rFonts w:ascii="仿宋_GB2312" w:eastAsia="仿宋_GB2312" w:hAnsi="宋体" w:cs="宋体" w:hint="eastAsia"/>
          <w:color w:val="000000"/>
          <w:spacing w:val="-4"/>
          <w:kern w:val="0"/>
          <w:sz w:val="32"/>
          <w:szCs w:val="32"/>
        </w:rPr>
        <w:t>相</w:t>
      </w:r>
      <w:r w:rsidRPr="008260E6">
        <w:rPr>
          <w:rFonts w:ascii="仿宋_GB2312" w:eastAsia="仿宋_GB2312" w:hAnsi="宋体" w:cs="宋体" w:hint="eastAsia"/>
          <w:color w:val="000000"/>
          <w:spacing w:val="-4"/>
          <w:kern w:val="0"/>
          <w:sz w:val="32"/>
          <w:szCs w:val="32"/>
        </w:rPr>
        <w:t>关单位</w:t>
      </w:r>
      <w:r>
        <w:rPr>
          <w:rFonts w:ascii="仿宋_GB2312" w:eastAsia="仿宋_GB2312" w:hAnsi="仿宋" w:cs="仿宋" w:hint="eastAsia"/>
          <w:sz w:val="32"/>
          <w:szCs w:val="32"/>
        </w:rPr>
        <w:t>组成复评考核小组，</w:t>
      </w:r>
      <w:r w:rsidRPr="008260E6">
        <w:rPr>
          <w:rFonts w:ascii="仿宋_GB2312" w:eastAsia="仿宋_GB2312" w:hAnsi="宋体" w:cs="宋体" w:hint="eastAsia"/>
          <w:color w:val="000000"/>
          <w:spacing w:val="-4"/>
          <w:kern w:val="0"/>
          <w:sz w:val="32"/>
          <w:szCs w:val="32"/>
        </w:rPr>
        <w:t>在</w:t>
      </w:r>
      <w:r>
        <w:rPr>
          <w:rFonts w:ascii="仿宋_GB2312" w:eastAsia="仿宋_GB2312" w:hAnsi="宋体" w:cs="宋体" w:hint="eastAsia"/>
          <w:color w:val="000000"/>
          <w:spacing w:val="-4"/>
          <w:kern w:val="0"/>
          <w:sz w:val="32"/>
          <w:szCs w:val="32"/>
        </w:rPr>
        <w:t>审核</w:t>
      </w:r>
      <w:r w:rsidRPr="008260E6">
        <w:rPr>
          <w:rFonts w:ascii="仿宋_GB2312" w:eastAsia="仿宋_GB2312" w:hAnsi="宋体" w:cs="宋体" w:hint="eastAsia"/>
          <w:color w:val="000000"/>
          <w:spacing w:val="-4"/>
          <w:kern w:val="0"/>
          <w:sz w:val="32"/>
          <w:szCs w:val="32"/>
        </w:rPr>
        <w:t>各</w:t>
      </w:r>
      <w:r>
        <w:rPr>
          <w:rFonts w:ascii="仿宋_GB2312" w:eastAsia="仿宋_GB2312" w:hAnsi="宋体" w:cs="宋体" w:hint="eastAsia"/>
          <w:color w:val="000000"/>
          <w:spacing w:val="-4"/>
          <w:kern w:val="0"/>
          <w:sz w:val="32"/>
          <w:szCs w:val="32"/>
        </w:rPr>
        <w:t>区</w:t>
      </w:r>
      <w:r w:rsidRPr="008260E6">
        <w:rPr>
          <w:rFonts w:ascii="仿宋_GB2312" w:eastAsia="仿宋_GB2312" w:hAnsi="宋体" w:cs="宋体" w:hint="eastAsia"/>
          <w:color w:val="000000"/>
          <w:spacing w:val="-4"/>
          <w:kern w:val="0"/>
          <w:sz w:val="32"/>
          <w:szCs w:val="32"/>
        </w:rPr>
        <w:t>上报材料的基础上，进行</w:t>
      </w:r>
      <w:r>
        <w:rPr>
          <w:rFonts w:ascii="仿宋_GB2312" w:eastAsia="仿宋_GB2312" w:hAnsi="宋体" w:cs="宋体" w:hint="eastAsia"/>
          <w:color w:val="000000"/>
          <w:spacing w:val="-4"/>
          <w:kern w:val="0"/>
          <w:sz w:val="32"/>
          <w:szCs w:val="32"/>
        </w:rPr>
        <w:t>实地</w:t>
      </w:r>
      <w:r w:rsidRPr="008260E6">
        <w:rPr>
          <w:rFonts w:ascii="仿宋_GB2312" w:eastAsia="仿宋_GB2312" w:hAnsi="宋体" w:cs="宋体" w:hint="eastAsia"/>
          <w:color w:val="000000"/>
          <w:spacing w:val="-4"/>
          <w:kern w:val="0"/>
          <w:sz w:val="32"/>
          <w:szCs w:val="32"/>
        </w:rPr>
        <w:t>抽查</w:t>
      </w:r>
      <w:r>
        <w:rPr>
          <w:rFonts w:ascii="仿宋_GB2312" w:eastAsia="仿宋_GB2312" w:hAnsi="宋体" w:cs="宋体" w:hint="eastAsia"/>
          <w:color w:val="000000"/>
          <w:spacing w:val="-4"/>
          <w:kern w:val="0"/>
          <w:sz w:val="32"/>
          <w:szCs w:val="32"/>
        </w:rPr>
        <w:t>复核</w:t>
      </w:r>
      <w:r w:rsidRPr="008260E6">
        <w:rPr>
          <w:rFonts w:ascii="仿宋_GB2312" w:eastAsia="仿宋_GB2312" w:hAnsi="宋体" w:cs="宋体" w:hint="eastAsia"/>
          <w:color w:val="000000"/>
          <w:spacing w:val="-4"/>
          <w:kern w:val="0"/>
          <w:sz w:val="32"/>
          <w:szCs w:val="32"/>
        </w:rPr>
        <w:t>，提出继续保留荣誉称号、限期整改或取消荣誉称号等复评意见。</w:t>
      </w:r>
    </w:p>
    <w:p w:rsidR="00C920F2" w:rsidRDefault="00C920F2" w:rsidP="003839C9">
      <w:pPr>
        <w:widowControl/>
        <w:spacing w:line="500" w:lineRule="exact"/>
        <w:ind w:firstLine="630"/>
        <w:rPr>
          <w:rFonts w:ascii="仿宋_GB2312" w:eastAsia="仿宋_GB2312" w:hAnsi="仿宋" w:cs="仿宋"/>
          <w:sz w:val="32"/>
          <w:szCs w:val="32"/>
        </w:rPr>
      </w:pPr>
      <w:r w:rsidRPr="00F85E24">
        <w:rPr>
          <w:rFonts w:ascii="仿宋_GB2312" w:eastAsia="仿宋_GB2312" w:hAnsi="宋体" w:cs="宋体"/>
          <w:b/>
          <w:color w:val="000000"/>
          <w:spacing w:val="-4"/>
          <w:kern w:val="0"/>
          <w:sz w:val="32"/>
          <w:szCs w:val="32"/>
        </w:rPr>
        <w:t>3</w:t>
      </w:r>
      <w:r w:rsidRPr="00F85E24">
        <w:rPr>
          <w:rFonts w:ascii="仿宋_GB2312" w:eastAsia="仿宋_GB2312" w:hAnsi="宋体" w:cs="宋体" w:hint="eastAsia"/>
          <w:b/>
          <w:color w:val="000000"/>
          <w:spacing w:val="-4"/>
          <w:kern w:val="0"/>
          <w:sz w:val="32"/>
          <w:szCs w:val="32"/>
        </w:rPr>
        <w:t>、结果审定公布阶段（</w:t>
      </w:r>
      <w:r w:rsidRPr="00F85E24">
        <w:rPr>
          <w:rFonts w:ascii="仿宋_GB2312" w:eastAsia="仿宋_GB2312" w:hAnsi="宋体" w:cs="宋体"/>
          <w:b/>
          <w:color w:val="000000"/>
          <w:spacing w:val="-4"/>
          <w:kern w:val="0"/>
          <w:sz w:val="32"/>
          <w:szCs w:val="32"/>
        </w:rPr>
        <w:t>4</w:t>
      </w:r>
      <w:r w:rsidRPr="00F85E24">
        <w:rPr>
          <w:rFonts w:ascii="仿宋_GB2312" w:eastAsia="仿宋_GB2312" w:hAnsi="宋体" w:cs="宋体" w:hint="eastAsia"/>
          <w:b/>
          <w:color w:val="000000"/>
          <w:spacing w:val="-4"/>
          <w:kern w:val="0"/>
          <w:sz w:val="32"/>
          <w:szCs w:val="32"/>
        </w:rPr>
        <w:t>月底</w:t>
      </w:r>
      <w:r>
        <w:rPr>
          <w:rFonts w:ascii="仿宋_GB2312" w:eastAsia="仿宋_GB2312" w:hAnsi="宋体" w:cs="宋体" w:hint="eastAsia"/>
          <w:b/>
          <w:color w:val="000000"/>
          <w:spacing w:val="-4"/>
          <w:kern w:val="0"/>
          <w:sz w:val="32"/>
          <w:szCs w:val="32"/>
        </w:rPr>
        <w:t>前</w:t>
      </w:r>
      <w:r w:rsidRPr="00F85E24">
        <w:rPr>
          <w:rFonts w:ascii="仿宋_GB2312" w:eastAsia="仿宋_GB2312" w:hAnsi="宋体" w:cs="宋体" w:hint="eastAsia"/>
          <w:b/>
          <w:color w:val="000000"/>
          <w:spacing w:val="-4"/>
          <w:kern w:val="0"/>
          <w:sz w:val="32"/>
          <w:szCs w:val="32"/>
        </w:rPr>
        <w:t>）。</w:t>
      </w:r>
      <w:r w:rsidRPr="008260E6">
        <w:rPr>
          <w:rFonts w:ascii="仿宋_GB2312" w:eastAsia="仿宋_GB2312" w:hAnsi="宋体" w:cs="宋体" w:hint="eastAsia"/>
          <w:color w:val="000000"/>
          <w:spacing w:val="-4"/>
          <w:kern w:val="0"/>
          <w:sz w:val="32"/>
          <w:szCs w:val="32"/>
        </w:rPr>
        <w:t>向</w:t>
      </w:r>
      <w:r>
        <w:rPr>
          <w:rFonts w:ascii="仿宋_GB2312" w:eastAsia="仿宋_GB2312" w:hAnsi="宋体" w:cs="宋体" w:hint="eastAsia"/>
          <w:color w:val="000000"/>
          <w:spacing w:val="-4"/>
          <w:kern w:val="0"/>
          <w:sz w:val="32"/>
          <w:szCs w:val="32"/>
        </w:rPr>
        <w:t>市委宣传部部务会</w:t>
      </w:r>
      <w:r w:rsidRPr="008260E6">
        <w:rPr>
          <w:rFonts w:ascii="仿宋_GB2312" w:eastAsia="仿宋_GB2312" w:hAnsi="宋体" w:cs="宋体" w:hint="eastAsia"/>
          <w:color w:val="000000"/>
          <w:spacing w:val="-4"/>
          <w:kern w:val="0"/>
          <w:sz w:val="32"/>
          <w:szCs w:val="32"/>
        </w:rPr>
        <w:t>报告复评情况，公布复评结果。</w:t>
      </w:r>
      <w:r>
        <w:rPr>
          <w:rFonts w:ascii="仿宋_GB2312" w:eastAsia="仿宋_GB2312" w:hAnsi="仿宋" w:cs="仿宋" w:hint="eastAsia"/>
          <w:sz w:val="32"/>
          <w:szCs w:val="32"/>
        </w:rPr>
        <w:t>复评合格的，将给予保留其荣誉称号；复评不合格的，将采取限期整改或撤销其荣誉称号（省级以上爱国主义教育示范基地的复评结果，将报省委宣传部备案）。</w:t>
      </w:r>
    </w:p>
    <w:p w:rsidR="00C920F2" w:rsidRDefault="00C920F2" w:rsidP="003839C9">
      <w:pPr>
        <w:widowControl/>
        <w:spacing w:line="500" w:lineRule="exact"/>
        <w:ind w:firstLine="630"/>
        <w:rPr>
          <w:rFonts w:ascii="黑体" w:eastAsia="黑体" w:hAnsi="仿宋" w:cs="仿宋"/>
          <w:sz w:val="32"/>
          <w:szCs w:val="32"/>
        </w:rPr>
      </w:pPr>
      <w:r>
        <w:rPr>
          <w:rFonts w:ascii="黑体" w:eastAsia="黑体" w:hAnsi="仿宋" w:cs="仿宋" w:hint="eastAsia"/>
          <w:sz w:val="32"/>
          <w:szCs w:val="32"/>
        </w:rPr>
        <w:t>六</w:t>
      </w:r>
      <w:r w:rsidRPr="00044B6F">
        <w:rPr>
          <w:rFonts w:ascii="黑体" w:eastAsia="黑体" w:hAnsi="仿宋" w:cs="仿宋" w:hint="eastAsia"/>
          <w:sz w:val="32"/>
          <w:szCs w:val="32"/>
        </w:rPr>
        <w:t>、工作要求</w:t>
      </w:r>
    </w:p>
    <w:p w:rsidR="00C920F2" w:rsidRPr="006F47D4" w:rsidRDefault="00C920F2" w:rsidP="003839C9">
      <w:pPr>
        <w:widowControl/>
        <w:spacing w:line="500" w:lineRule="exact"/>
        <w:ind w:firstLine="630"/>
        <w:rPr>
          <w:rFonts w:ascii="仿宋_GB2312" w:eastAsia="仿宋_GB2312"/>
          <w:sz w:val="32"/>
          <w:szCs w:val="32"/>
        </w:rPr>
      </w:pPr>
      <w:r w:rsidRPr="006F47D4">
        <w:rPr>
          <w:rFonts w:ascii="仿宋_GB2312" w:eastAsia="仿宋_GB2312" w:hAnsi="宋体" w:cs="宋体"/>
          <w:b/>
          <w:color w:val="000000"/>
          <w:spacing w:val="-4"/>
          <w:kern w:val="0"/>
          <w:sz w:val="32"/>
          <w:szCs w:val="32"/>
        </w:rPr>
        <w:t>1.</w:t>
      </w:r>
      <w:r w:rsidRPr="006F47D4">
        <w:rPr>
          <w:rFonts w:ascii="仿宋_GB2312" w:eastAsia="仿宋_GB2312" w:hAnsi="宋体" w:cs="宋体" w:hint="eastAsia"/>
          <w:b/>
          <w:color w:val="000000"/>
          <w:spacing w:val="-4"/>
          <w:kern w:val="0"/>
          <w:sz w:val="32"/>
          <w:szCs w:val="32"/>
        </w:rPr>
        <w:t>加强领导，精心组织。</w:t>
      </w:r>
      <w:r>
        <w:rPr>
          <w:rFonts w:ascii="仿宋_GB2312" w:eastAsia="仿宋_GB2312" w:hint="eastAsia"/>
          <w:sz w:val="32"/>
          <w:szCs w:val="32"/>
        </w:rPr>
        <w:t>各区委宣传部</w:t>
      </w:r>
      <w:r w:rsidRPr="006E5FFD">
        <w:rPr>
          <w:rFonts w:ascii="仿宋_GB2312" w:eastAsia="仿宋_GB2312" w:hint="eastAsia"/>
          <w:sz w:val="32"/>
          <w:szCs w:val="32"/>
        </w:rPr>
        <w:t>要高度重视，</w:t>
      </w:r>
      <w:r>
        <w:rPr>
          <w:rFonts w:ascii="仿宋_GB2312" w:eastAsia="仿宋_GB2312" w:hint="eastAsia"/>
          <w:sz w:val="32"/>
          <w:szCs w:val="32"/>
        </w:rPr>
        <w:t>按照属地管理原则，周密部署，精心组织，牵头抓好辖区内教育基地</w:t>
      </w:r>
      <w:r>
        <w:rPr>
          <w:rFonts w:ascii="仿宋_GB2312" w:eastAsia="仿宋_GB2312" w:hAnsi="宋体" w:cs="宋体" w:hint="eastAsia"/>
          <w:color w:val="000000"/>
          <w:spacing w:val="-4"/>
          <w:kern w:val="0"/>
          <w:sz w:val="32"/>
          <w:szCs w:val="32"/>
        </w:rPr>
        <w:t>自查自评和审核考评工作。各教育基地主管部门</w:t>
      </w:r>
      <w:r w:rsidRPr="006E5FFD">
        <w:rPr>
          <w:rFonts w:ascii="仿宋_GB2312" w:eastAsia="仿宋_GB2312" w:hint="eastAsia"/>
          <w:sz w:val="32"/>
          <w:szCs w:val="32"/>
        </w:rPr>
        <w:t>要</w:t>
      </w:r>
      <w:r>
        <w:rPr>
          <w:rFonts w:ascii="仿宋_GB2312" w:eastAsia="仿宋_GB2312" w:hint="eastAsia"/>
          <w:sz w:val="32"/>
          <w:szCs w:val="32"/>
        </w:rPr>
        <w:t>切实负起主管部门的责任，密切协作，积极配合，指导协调所主管教育基地开展自评考核工作，确保复评工作有序推进。市委宣传部将</w:t>
      </w:r>
      <w:r w:rsidRPr="006E5FFD">
        <w:rPr>
          <w:rFonts w:ascii="仿宋_GB2312" w:eastAsia="仿宋_GB2312" w:hint="eastAsia"/>
          <w:sz w:val="32"/>
          <w:szCs w:val="32"/>
        </w:rPr>
        <w:t>把</w:t>
      </w:r>
      <w:r>
        <w:rPr>
          <w:rFonts w:ascii="仿宋_GB2312" w:eastAsia="仿宋_GB2312" w:hint="eastAsia"/>
          <w:sz w:val="32"/>
          <w:szCs w:val="32"/>
        </w:rPr>
        <w:t>各区各部门推动此次</w:t>
      </w:r>
      <w:r w:rsidRPr="006E5FFD">
        <w:rPr>
          <w:rFonts w:ascii="仿宋_GB2312" w:eastAsia="仿宋_GB2312" w:hint="eastAsia"/>
          <w:sz w:val="32"/>
          <w:szCs w:val="32"/>
        </w:rPr>
        <w:t>爱国主义教育基地复评</w:t>
      </w:r>
      <w:r>
        <w:rPr>
          <w:rFonts w:ascii="仿宋_GB2312" w:eastAsia="仿宋_GB2312" w:hint="eastAsia"/>
          <w:sz w:val="32"/>
          <w:szCs w:val="32"/>
        </w:rPr>
        <w:t>工作的落实情况列入今年</w:t>
      </w:r>
      <w:r w:rsidRPr="006E5FFD">
        <w:rPr>
          <w:rFonts w:ascii="仿宋_GB2312" w:eastAsia="仿宋_GB2312" w:hint="eastAsia"/>
          <w:sz w:val="32"/>
          <w:szCs w:val="32"/>
        </w:rPr>
        <w:t>意识形态工作责任制的</w:t>
      </w:r>
      <w:r>
        <w:rPr>
          <w:rFonts w:ascii="仿宋_GB2312" w:eastAsia="仿宋_GB2312" w:hint="eastAsia"/>
          <w:sz w:val="32"/>
          <w:szCs w:val="32"/>
        </w:rPr>
        <w:t>考核</w:t>
      </w:r>
      <w:r w:rsidRPr="006E5FFD">
        <w:rPr>
          <w:rFonts w:ascii="仿宋_GB2312" w:eastAsia="仿宋_GB2312" w:hint="eastAsia"/>
          <w:sz w:val="32"/>
          <w:szCs w:val="32"/>
        </w:rPr>
        <w:t>内容。</w:t>
      </w:r>
    </w:p>
    <w:p w:rsidR="00C920F2" w:rsidRDefault="00C920F2" w:rsidP="003839C9">
      <w:pPr>
        <w:widowControl/>
        <w:spacing w:line="500" w:lineRule="exact"/>
        <w:ind w:firstLine="630"/>
        <w:rPr>
          <w:rFonts w:ascii="仿宋_GB2312" w:eastAsia="仿宋_GB2312" w:hAnsi="仿宋" w:cs="仿宋"/>
          <w:b/>
          <w:sz w:val="32"/>
          <w:szCs w:val="32"/>
        </w:rPr>
      </w:pPr>
      <w:r w:rsidRPr="006F47D4">
        <w:rPr>
          <w:rFonts w:ascii="仿宋_GB2312" w:eastAsia="仿宋_GB2312"/>
          <w:b/>
          <w:sz w:val="32"/>
          <w:szCs w:val="32"/>
        </w:rPr>
        <w:t>2</w:t>
      </w:r>
      <w:r w:rsidRPr="006F47D4">
        <w:rPr>
          <w:rFonts w:ascii="仿宋_GB2312" w:eastAsia="仿宋_GB2312" w:hint="eastAsia"/>
          <w:b/>
          <w:sz w:val="32"/>
          <w:szCs w:val="32"/>
        </w:rPr>
        <w:t>、</w:t>
      </w:r>
      <w:r w:rsidRPr="006F47D4">
        <w:rPr>
          <w:rFonts w:ascii="仿宋_GB2312" w:eastAsia="仿宋_GB2312" w:hAnsi="宋体" w:cs="宋体" w:hint="eastAsia"/>
          <w:b/>
          <w:color w:val="000000"/>
          <w:spacing w:val="-4"/>
          <w:kern w:val="0"/>
          <w:sz w:val="32"/>
          <w:szCs w:val="32"/>
        </w:rPr>
        <w:t>实事求是，严格把关。</w:t>
      </w:r>
      <w:r w:rsidRPr="008260E6">
        <w:rPr>
          <w:rFonts w:ascii="仿宋_GB2312" w:eastAsia="仿宋_GB2312" w:hAnsi="宋体" w:cs="宋体" w:hint="eastAsia"/>
          <w:color w:val="000000"/>
          <w:spacing w:val="-4"/>
          <w:kern w:val="0"/>
          <w:sz w:val="32"/>
          <w:szCs w:val="32"/>
        </w:rPr>
        <w:t>各</w:t>
      </w:r>
      <w:r>
        <w:rPr>
          <w:rFonts w:ascii="仿宋_GB2312" w:eastAsia="仿宋_GB2312" w:hAnsi="宋体" w:cs="宋体" w:hint="eastAsia"/>
          <w:color w:val="000000"/>
          <w:spacing w:val="-4"/>
          <w:kern w:val="0"/>
          <w:sz w:val="32"/>
          <w:szCs w:val="32"/>
        </w:rPr>
        <w:t>主管单位要认真组织所属</w:t>
      </w:r>
      <w:r w:rsidRPr="008260E6">
        <w:rPr>
          <w:rFonts w:ascii="仿宋_GB2312" w:eastAsia="仿宋_GB2312" w:hAnsi="宋体" w:cs="宋体" w:hint="eastAsia"/>
          <w:color w:val="000000"/>
          <w:spacing w:val="-4"/>
          <w:kern w:val="0"/>
          <w:sz w:val="32"/>
          <w:szCs w:val="32"/>
        </w:rPr>
        <w:t>教育基地切实领会和把握</w:t>
      </w:r>
      <w:r>
        <w:rPr>
          <w:rFonts w:ascii="仿宋_GB2312" w:eastAsia="仿宋_GB2312" w:hint="eastAsia"/>
          <w:sz w:val="32"/>
          <w:szCs w:val="32"/>
        </w:rPr>
        <w:t>《厦门市爱国主义教育基地建设管理使用办</w:t>
      </w:r>
      <w:r>
        <w:rPr>
          <w:rFonts w:ascii="仿宋_GB2312" w:eastAsia="仿宋_GB2312" w:hint="eastAsia"/>
          <w:sz w:val="32"/>
          <w:szCs w:val="32"/>
        </w:rPr>
        <w:lastRenderedPageBreak/>
        <w:t>法》</w:t>
      </w:r>
      <w:r>
        <w:rPr>
          <w:rFonts w:ascii="仿宋_GB2312" w:eastAsia="仿宋_GB2312" w:hAnsi="宋体" w:cs="宋体" w:hint="eastAsia"/>
          <w:color w:val="000000"/>
          <w:spacing w:val="-4"/>
          <w:kern w:val="0"/>
          <w:sz w:val="32"/>
          <w:szCs w:val="32"/>
        </w:rPr>
        <w:t>（</w:t>
      </w:r>
      <w:r>
        <w:rPr>
          <w:rFonts w:ascii="仿宋_GB2312" w:eastAsia="仿宋_GB2312" w:hint="eastAsia"/>
          <w:sz w:val="32"/>
          <w:szCs w:val="32"/>
        </w:rPr>
        <w:t>厦委办发</w:t>
      </w:r>
      <w:r>
        <w:rPr>
          <w:rFonts w:ascii="仿宋_GB2312" w:eastAsia="仿宋_GB2312"/>
          <w:sz w:val="32"/>
          <w:szCs w:val="32"/>
        </w:rPr>
        <w:t>[2017]53</w:t>
      </w:r>
      <w:r>
        <w:rPr>
          <w:rFonts w:ascii="仿宋_GB2312" w:eastAsia="仿宋_GB2312" w:hint="eastAsia"/>
          <w:sz w:val="32"/>
          <w:szCs w:val="32"/>
        </w:rPr>
        <w:t>号</w:t>
      </w:r>
      <w:r>
        <w:rPr>
          <w:rFonts w:ascii="仿宋_GB2312" w:eastAsia="仿宋_GB2312" w:hAnsi="宋体" w:cs="宋体" w:hint="eastAsia"/>
          <w:color w:val="000000"/>
          <w:spacing w:val="-4"/>
          <w:kern w:val="0"/>
          <w:sz w:val="32"/>
          <w:szCs w:val="32"/>
        </w:rPr>
        <w:t>）</w:t>
      </w:r>
      <w:r w:rsidRPr="008260E6">
        <w:rPr>
          <w:rFonts w:ascii="仿宋_GB2312" w:eastAsia="仿宋_GB2312" w:hAnsi="宋体" w:cs="宋体" w:hint="eastAsia"/>
          <w:color w:val="000000"/>
          <w:spacing w:val="-4"/>
          <w:kern w:val="0"/>
          <w:sz w:val="32"/>
          <w:szCs w:val="32"/>
        </w:rPr>
        <w:t>文件精神，客观、规范地做好材料报送和自查自纠工作。</w:t>
      </w:r>
      <w:r>
        <w:rPr>
          <w:rFonts w:ascii="仿宋_GB2312" w:eastAsia="仿宋_GB2312" w:hAnsi="仿宋" w:cs="仿宋" w:hint="eastAsia"/>
          <w:sz w:val="32"/>
          <w:szCs w:val="32"/>
        </w:rPr>
        <w:t>各区委宣传部</w:t>
      </w:r>
      <w:r w:rsidRPr="008260E6">
        <w:rPr>
          <w:rFonts w:ascii="仿宋_GB2312" w:eastAsia="仿宋_GB2312" w:hAnsi="宋体" w:cs="宋体" w:hint="eastAsia"/>
          <w:color w:val="000000"/>
          <w:spacing w:val="-4"/>
          <w:kern w:val="0"/>
          <w:sz w:val="32"/>
          <w:szCs w:val="32"/>
        </w:rPr>
        <w:t>要</w:t>
      </w:r>
      <w:r>
        <w:rPr>
          <w:rFonts w:ascii="仿宋_GB2312" w:eastAsia="仿宋_GB2312" w:hAnsi="仿宋" w:cs="仿宋" w:hint="eastAsia"/>
          <w:sz w:val="32"/>
          <w:szCs w:val="32"/>
        </w:rPr>
        <w:t>严格按照复评工作要求，</w:t>
      </w:r>
      <w:r w:rsidRPr="008260E6">
        <w:rPr>
          <w:rFonts w:ascii="仿宋_GB2312" w:eastAsia="仿宋_GB2312" w:hAnsi="宋体" w:cs="宋体" w:hint="eastAsia"/>
          <w:color w:val="000000"/>
          <w:spacing w:val="-4"/>
          <w:kern w:val="0"/>
          <w:sz w:val="32"/>
          <w:szCs w:val="32"/>
        </w:rPr>
        <w:t>坚持客观公正、公开透明、务求实效的原则，做到严格程序，规范操作，</w:t>
      </w:r>
      <w:r>
        <w:rPr>
          <w:rFonts w:ascii="仿宋_GB2312" w:eastAsia="仿宋_GB2312" w:hAnsi="仿宋" w:cs="仿宋" w:hint="eastAsia"/>
          <w:sz w:val="32"/>
          <w:szCs w:val="32"/>
        </w:rPr>
        <w:t>真实反映基地建设管理使用情况，严禁弄虚作假，搞形式主义，</w:t>
      </w:r>
      <w:r w:rsidRPr="008260E6">
        <w:rPr>
          <w:rFonts w:ascii="仿宋_GB2312" w:eastAsia="仿宋_GB2312" w:hAnsi="宋体" w:cs="宋体" w:hint="eastAsia"/>
          <w:color w:val="000000"/>
          <w:spacing w:val="-4"/>
          <w:kern w:val="0"/>
          <w:sz w:val="32"/>
          <w:szCs w:val="32"/>
        </w:rPr>
        <w:t>确保复评工作扎实有序开展。</w:t>
      </w:r>
    </w:p>
    <w:p w:rsidR="00C920F2" w:rsidRPr="006F47D4" w:rsidRDefault="00C920F2" w:rsidP="003839C9">
      <w:pPr>
        <w:widowControl/>
        <w:spacing w:line="500" w:lineRule="exact"/>
        <w:ind w:firstLine="630"/>
        <w:rPr>
          <w:rFonts w:ascii="仿宋_GB2312" w:eastAsia="仿宋_GB2312"/>
          <w:sz w:val="32"/>
          <w:szCs w:val="32"/>
        </w:rPr>
      </w:pPr>
      <w:r w:rsidRPr="00B53123">
        <w:rPr>
          <w:rFonts w:ascii="仿宋_GB2312" w:eastAsia="仿宋_GB2312" w:hAnsi="宋体" w:cs="宋体"/>
          <w:b/>
          <w:color w:val="000000"/>
          <w:spacing w:val="-4"/>
          <w:kern w:val="0"/>
          <w:sz w:val="32"/>
          <w:szCs w:val="32"/>
        </w:rPr>
        <w:t>3</w:t>
      </w:r>
      <w:r w:rsidRPr="00B53123">
        <w:rPr>
          <w:rFonts w:ascii="仿宋_GB2312" w:eastAsia="仿宋_GB2312" w:hAnsi="宋体" w:cs="宋体" w:hint="eastAsia"/>
          <w:b/>
          <w:color w:val="000000"/>
          <w:spacing w:val="-4"/>
          <w:kern w:val="0"/>
          <w:sz w:val="32"/>
          <w:szCs w:val="32"/>
        </w:rPr>
        <w:t>、健全机制，加强管理。</w:t>
      </w:r>
      <w:r w:rsidRPr="008260E6">
        <w:rPr>
          <w:rFonts w:ascii="仿宋_GB2312" w:eastAsia="仿宋_GB2312" w:hAnsi="宋体" w:cs="宋体" w:hint="eastAsia"/>
          <w:color w:val="000000"/>
          <w:spacing w:val="-4"/>
          <w:kern w:val="0"/>
          <w:sz w:val="32"/>
          <w:szCs w:val="32"/>
        </w:rPr>
        <w:t>各</w:t>
      </w:r>
      <w:r>
        <w:rPr>
          <w:rFonts w:ascii="仿宋_GB2312" w:eastAsia="仿宋_GB2312" w:hAnsi="宋体" w:cs="宋体" w:hint="eastAsia"/>
          <w:color w:val="000000"/>
          <w:spacing w:val="-4"/>
          <w:kern w:val="0"/>
          <w:sz w:val="32"/>
          <w:szCs w:val="32"/>
        </w:rPr>
        <w:t>区各部门</w:t>
      </w:r>
      <w:r w:rsidRPr="008260E6">
        <w:rPr>
          <w:rFonts w:ascii="仿宋_GB2312" w:eastAsia="仿宋_GB2312" w:hAnsi="宋体" w:cs="宋体" w:hint="eastAsia"/>
          <w:color w:val="000000"/>
          <w:spacing w:val="-4"/>
          <w:kern w:val="0"/>
          <w:sz w:val="32"/>
          <w:szCs w:val="32"/>
        </w:rPr>
        <w:t>要以此次复评工作为契机，</w:t>
      </w:r>
      <w:r>
        <w:rPr>
          <w:rFonts w:ascii="仿宋_GB2312" w:eastAsia="仿宋_GB2312" w:hAnsi="仿宋" w:cs="仿宋" w:hint="eastAsia"/>
          <w:sz w:val="32"/>
          <w:szCs w:val="32"/>
        </w:rPr>
        <w:t>把复评自查与加强改进教育基地工作结合起来，</w:t>
      </w:r>
      <w:r w:rsidRPr="008260E6">
        <w:rPr>
          <w:rFonts w:ascii="仿宋_GB2312" w:eastAsia="仿宋_GB2312" w:hAnsi="宋体" w:cs="宋体" w:hint="eastAsia"/>
          <w:color w:val="000000"/>
          <w:spacing w:val="-4"/>
          <w:kern w:val="0"/>
          <w:sz w:val="32"/>
          <w:szCs w:val="32"/>
        </w:rPr>
        <w:t>建立和完善各项规章制度，不断创新教育载体和教育模式，努力提高爱国主义教育基地建设</w:t>
      </w:r>
      <w:r>
        <w:rPr>
          <w:rFonts w:ascii="仿宋_GB2312" w:eastAsia="仿宋_GB2312" w:hAnsi="宋体" w:cs="宋体" w:hint="eastAsia"/>
          <w:color w:val="000000"/>
          <w:spacing w:val="-4"/>
          <w:kern w:val="0"/>
          <w:sz w:val="32"/>
          <w:szCs w:val="32"/>
        </w:rPr>
        <w:t>管理和使用</w:t>
      </w:r>
      <w:r w:rsidRPr="008260E6">
        <w:rPr>
          <w:rFonts w:ascii="仿宋_GB2312" w:eastAsia="仿宋_GB2312" w:hAnsi="宋体" w:cs="宋体" w:hint="eastAsia"/>
          <w:color w:val="000000"/>
          <w:spacing w:val="-4"/>
          <w:kern w:val="0"/>
          <w:sz w:val="32"/>
          <w:szCs w:val="32"/>
        </w:rPr>
        <w:t>水平。要把复评工作与落实长效管理结合起来，切实加强指导，使复评的过程成为总结经验、改进方法、提高水平、推动工作的过程。</w:t>
      </w:r>
    </w:p>
    <w:p w:rsidR="00C920F2" w:rsidRDefault="00C920F2" w:rsidP="003839C9">
      <w:pPr>
        <w:spacing w:line="500" w:lineRule="exact"/>
        <w:rPr>
          <w:rFonts w:ascii="仿宋_GB2312" w:eastAsia="仿宋_GB2312" w:hAnsi="仿宋" w:cs="仿宋"/>
          <w:sz w:val="32"/>
          <w:szCs w:val="32"/>
        </w:rPr>
      </w:pPr>
    </w:p>
    <w:p w:rsidR="00C920F2" w:rsidRDefault="00C920F2" w:rsidP="003839C9">
      <w:pPr>
        <w:spacing w:line="500" w:lineRule="exact"/>
        <w:rPr>
          <w:rFonts w:ascii="仿宋_GB2312" w:eastAsia="仿宋_GB2312" w:hAnsi="仿宋" w:cs="仿宋"/>
          <w:sz w:val="32"/>
          <w:szCs w:val="32"/>
        </w:rPr>
      </w:pPr>
      <w:r>
        <w:rPr>
          <w:rFonts w:ascii="仿宋_GB2312" w:eastAsia="仿宋_GB2312" w:hAnsi="仿宋" w:cs="仿宋" w:hint="eastAsia"/>
          <w:sz w:val="32"/>
          <w:szCs w:val="32"/>
        </w:rPr>
        <w:t>附件：</w:t>
      </w:r>
      <w:r>
        <w:rPr>
          <w:rFonts w:ascii="仿宋_GB2312" w:eastAsia="仿宋_GB2312" w:hAnsi="仿宋" w:cs="仿宋"/>
          <w:sz w:val="32"/>
          <w:szCs w:val="32"/>
        </w:rPr>
        <w:t>1</w:t>
      </w:r>
      <w:r>
        <w:rPr>
          <w:rFonts w:ascii="仿宋_GB2312" w:eastAsia="仿宋_GB2312" w:hAnsi="仿宋" w:cs="仿宋" w:hint="eastAsia"/>
          <w:sz w:val="32"/>
          <w:szCs w:val="32"/>
        </w:rPr>
        <w:t>、厦门市市级以上爱国主义教育基地名单</w:t>
      </w:r>
    </w:p>
    <w:p w:rsidR="00C920F2" w:rsidRDefault="00C920F2" w:rsidP="001E6A94">
      <w:pPr>
        <w:spacing w:line="500" w:lineRule="exact"/>
        <w:ind w:firstLineChars="300" w:firstLine="960"/>
        <w:rPr>
          <w:rFonts w:ascii="仿宋_GB2312" w:eastAsia="仿宋_GB2312" w:hAnsi="宋体" w:cs="宋体"/>
          <w:color w:val="000000"/>
          <w:spacing w:val="-4"/>
          <w:kern w:val="0"/>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w:t>
      </w:r>
      <w:r w:rsidRPr="008260E6">
        <w:rPr>
          <w:rFonts w:ascii="仿宋_GB2312" w:eastAsia="仿宋_GB2312" w:hAnsi="宋体" w:cs="宋体" w:hint="eastAsia"/>
          <w:color w:val="000000"/>
          <w:spacing w:val="-4"/>
          <w:kern w:val="0"/>
          <w:sz w:val="32"/>
          <w:szCs w:val="32"/>
        </w:rPr>
        <w:t>《</w:t>
      </w:r>
      <w:r>
        <w:rPr>
          <w:rFonts w:ascii="仿宋_GB2312" w:eastAsia="仿宋_GB2312" w:hAnsi="宋体" w:cs="宋体" w:hint="eastAsia"/>
          <w:color w:val="000000"/>
          <w:spacing w:val="-4"/>
          <w:kern w:val="0"/>
          <w:sz w:val="32"/>
          <w:szCs w:val="32"/>
        </w:rPr>
        <w:t>厦门</w:t>
      </w:r>
      <w:r w:rsidRPr="008260E6">
        <w:rPr>
          <w:rFonts w:ascii="仿宋_GB2312" w:eastAsia="仿宋_GB2312" w:hAnsi="宋体" w:cs="宋体" w:hint="eastAsia"/>
          <w:color w:val="000000"/>
          <w:spacing w:val="-4"/>
          <w:kern w:val="0"/>
          <w:sz w:val="32"/>
          <w:szCs w:val="32"/>
        </w:rPr>
        <w:t>市爱国主义教育基地考评标准自评表》</w:t>
      </w:r>
    </w:p>
    <w:p w:rsidR="00C920F2" w:rsidRDefault="00C920F2" w:rsidP="001E6A94">
      <w:pPr>
        <w:spacing w:line="500" w:lineRule="exact"/>
        <w:ind w:firstLineChars="300" w:firstLine="960"/>
        <w:rPr>
          <w:rFonts w:ascii="仿宋_GB2312" w:eastAsia="仿宋_GB2312" w:hAnsi="仿宋" w:cs="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w:t>
      </w:r>
      <w:r w:rsidRPr="008260E6">
        <w:rPr>
          <w:rFonts w:ascii="仿宋_GB2312" w:eastAsia="仿宋_GB2312" w:hAnsi="宋体" w:cs="宋体" w:hint="eastAsia"/>
          <w:color w:val="000000"/>
          <w:spacing w:val="-4"/>
          <w:kern w:val="0"/>
          <w:sz w:val="32"/>
          <w:szCs w:val="32"/>
        </w:rPr>
        <w:t>《</w:t>
      </w:r>
      <w:r>
        <w:rPr>
          <w:rFonts w:ascii="仿宋_GB2312" w:eastAsia="仿宋_GB2312" w:hAnsi="宋体" w:cs="宋体" w:hint="eastAsia"/>
          <w:color w:val="000000"/>
          <w:spacing w:val="-4"/>
          <w:kern w:val="0"/>
          <w:sz w:val="32"/>
          <w:szCs w:val="32"/>
        </w:rPr>
        <w:t>厦门</w:t>
      </w:r>
      <w:r w:rsidRPr="008260E6">
        <w:rPr>
          <w:rFonts w:ascii="仿宋_GB2312" w:eastAsia="仿宋_GB2312" w:hAnsi="宋体" w:cs="宋体" w:hint="eastAsia"/>
          <w:color w:val="000000"/>
          <w:spacing w:val="-4"/>
          <w:kern w:val="0"/>
          <w:sz w:val="32"/>
          <w:szCs w:val="32"/>
        </w:rPr>
        <w:t>市爱国主义教育基地复评表》</w:t>
      </w:r>
    </w:p>
    <w:p w:rsidR="00C920F2" w:rsidRDefault="00C920F2" w:rsidP="003839C9">
      <w:pPr>
        <w:spacing w:line="500" w:lineRule="exact"/>
        <w:rPr>
          <w:rFonts w:ascii="楷体_GB2312" w:eastAsia="楷体_GB2312" w:hAnsi="楷体_GB2312" w:cs="楷体_GB2312"/>
          <w:sz w:val="28"/>
          <w:szCs w:val="28"/>
        </w:rPr>
      </w:pPr>
    </w:p>
    <w:p w:rsidR="00C920F2" w:rsidRPr="00806728" w:rsidRDefault="00C920F2" w:rsidP="003839C9">
      <w:pPr>
        <w:spacing w:line="500" w:lineRule="exact"/>
        <w:rPr>
          <w:rFonts w:ascii="楷体_GB2312" w:eastAsia="楷体_GB2312" w:hAnsi="楷体_GB2312" w:cs="楷体_GB2312"/>
          <w:sz w:val="28"/>
          <w:szCs w:val="28"/>
        </w:rPr>
      </w:pPr>
      <w:r w:rsidRPr="00806728">
        <w:rPr>
          <w:rFonts w:ascii="楷体_GB2312" w:eastAsia="楷体_GB2312" w:hAnsi="楷体_GB2312" w:cs="楷体_GB2312" w:hint="eastAsia"/>
          <w:sz w:val="28"/>
          <w:szCs w:val="28"/>
        </w:rPr>
        <w:t>联系人：市委宣传部宣传处</w:t>
      </w:r>
      <w:r w:rsidRPr="00806728">
        <w:rPr>
          <w:rFonts w:ascii="楷体_GB2312" w:eastAsia="楷体_GB2312" w:hAnsi="楷体_GB2312" w:cs="楷体_GB2312"/>
          <w:sz w:val="28"/>
          <w:szCs w:val="28"/>
        </w:rPr>
        <w:t xml:space="preserve"> </w:t>
      </w:r>
      <w:r w:rsidRPr="00806728">
        <w:rPr>
          <w:rFonts w:ascii="楷体_GB2312" w:eastAsia="楷体_GB2312" w:hAnsi="楷体_GB2312" w:cs="楷体_GB2312" w:hint="eastAsia"/>
          <w:sz w:val="28"/>
          <w:szCs w:val="28"/>
        </w:rPr>
        <w:t>林海军，电话：</w:t>
      </w:r>
      <w:r w:rsidRPr="00806728">
        <w:rPr>
          <w:rFonts w:ascii="楷体_GB2312" w:eastAsia="楷体_GB2312" w:hAnsi="楷体_GB2312" w:cs="楷体_GB2312"/>
          <w:sz w:val="28"/>
          <w:szCs w:val="28"/>
        </w:rPr>
        <w:t>2893757/13806022409</w:t>
      </w:r>
    </w:p>
    <w:p w:rsidR="00C920F2" w:rsidRPr="00806728" w:rsidRDefault="00C920F2" w:rsidP="001E6A94">
      <w:pPr>
        <w:spacing w:line="500" w:lineRule="exact"/>
        <w:ind w:firstLineChars="380" w:firstLine="1064"/>
        <w:rPr>
          <w:rFonts w:ascii="楷体_GB2312" w:eastAsia="楷体_GB2312" w:hAnsi="楷体_GB2312" w:cs="楷体_GB2312"/>
          <w:sz w:val="28"/>
          <w:szCs w:val="28"/>
        </w:rPr>
      </w:pPr>
      <w:r w:rsidRPr="00806728">
        <w:rPr>
          <w:rFonts w:ascii="楷体_GB2312" w:eastAsia="楷体_GB2312" w:hAnsi="楷体_GB2312" w:cs="楷体_GB2312" w:hint="eastAsia"/>
          <w:sz w:val="28"/>
          <w:szCs w:val="28"/>
        </w:rPr>
        <w:t>传真：</w:t>
      </w:r>
      <w:r w:rsidRPr="00806728">
        <w:rPr>
          <w:rFonts w:ascii="楷体_GB2312" w:eastAsia="楷体_GB2312" w:hAnsi="楷体_GB2312" w:cs="楷体_GB2312"/>
          <w:sz w:val="28"/>
          <w:szCs w:val="28"/>
        </w:rPr>
        <w:t>2893749</w:t>
      </w:r>
      <w:r w:rsidRPr="00806728">
        <w:rPr>
          <w:rFonts w:ascii="楷体_GB2312" w:eastAsia="楷体_GB2312" w:hAnsi="楷体_GB2312" w:cs="楷体_GB2312" w:hint="eastAsia"/>
          <w:sz w:val="28"/>
          <w:szCs w:val="28"/>
        </w:rPr>
        <w:t>；电子邮箱：</w:t>
      </w:r>
      <w:r w:rsidRPr="00806728">
        <w:rPr>
          <w:rFonts w:ascii="楷体_GB2312" w:eastAsia="楷体_GB2312" w:hAnsi="楷体_GB2312" w:cs="楷体_GB2312"/>
          <w:sz w:val="28"/>
          <w:szCs w:val="28"/>
        </w:rPr>
        <w:t>xmxcbxcc@sina.com</w:t>
      </w:r>
    </w:p>
    <w:p w:rsidR="00C920F2" w:rsidRDefault="00C920F2" w:rsidP="003839C9">
      <w:pPr>
        <w:spacing w:line="500" w:lineRule="exact"/>
        <w:rPr>
          <w:rFonts w:ascii="仿宋_GB2312" w:eastAsia="仿宋_GB2312" w:hAnsi="仿宋" w:cs="仿宋"/>
          <w:sz w:val="32"/>
          <w:szCs w:val="32"/>
        </w:rPr>
      </w:pPr>
    </w:p>
    <w:p w:rsidR="00C920F2" w:rsidRDefault="00C920F2" w:rsidP="003839C9">
      <w:pPr>
        <w:spacing w:line="500" w:lineRule="exact"/>
        <w:rPr>
          <w:rFonts w:ascii="仿宋_GB2312" w:eastAsia="仿宋_GB2312" w:hAnsi="仿宋" w:cs="仿宋"/>
          <w:sz w:val="32"/>
          <w:szCs w:val="32"/>
        </w:rPr>
      </w:pPr>
    </w:p>
    <w:p w:rsidR="00C920F2" w:rsidRPr="00CC4CC7" w:rsidRDefault="00C920F2" w:rsidP="003839C9">
      <w:pPr>
        <w:spacing w:line="500" w:lineRule="exact"/>
        <w:rPr>
          <w:rFonts w:ascii="仿宋_GB2312" w:eastAsia="仿宋_GB2312" w:hAnsi="仿宋" w:cs="仿宋"/>
          <w:sz w:val="32"/>
          <w:szCs w:val="32"/>
        </w:rPr>
      </w:pPr>
    </w:p>
    <w:p w:rsidR="00C920F2" w:rsidRDefault="00C920F2" w:rsidP="001E6A94">
      <w:pPr>
        <w:pStyle w:val="a5"/>
        <w:spacing w:line="500" w:lineRule="exact"/>
        <w:ind w:leftChars="479" w:left="1006" w:firstLineChars="1300" w:firstLine="4160"/>
        <w:rPr>
          <w:rFonts w:ascii="仿宋_GB2312" w:eastAsia="仿宋_GB2312" w:hAnsi="仿宋" w:cs="仿宋"/>
          <w:sz w:val="32"/>
          <w:szCs w:val="32"/>
        </w:rPr>
      </w:pPr>
      <w:r>
        <w:rPr>
          <w:rFonts w:ascii="仿宋_GB2312" w:eastAsia="仿宋_GB2312" w:hAnsi="仿宋" w:cs="仿宋" w:hint="eastAsia"/>
          <w:sz w:val="32"/>
          <w:szCs w:val="32"/>
        </w:rPr>
        <w:t>中共厦门市委宣传部</w:t>
      </w:r>
    </w:p>
    <w:p w:rsidR="00C920F2" w:rsidRPr="006A69EF" w:rsidRDefault="00C920F2" w:rsidP="001E6A94">
      <w:pPr>
        <w:pStyle w:val="a5"/>
        <w:spacing w:line="500" w:lineRule="exact"/>
        <w:ind w:leftChars="479" w:left="1006" w:firstLineChars="1400" w:firstLine="4480"/>
        <w:rPr>
          <w:rFonts w:ascii="仿宋_GB2312" w:eastAsia="仿宋_GB2312" w:hAnsi="仿宋" w:cs="仿宋"/>
          <w:sz w:val="32"/>
          <w:szCs w:val="32"/>
        </w:rPr>
      </w:pPr>
      <w:smartTag w:uri="urn:schemas-microsoft-com:office:smarttags" w:element="chsdate">
        <w:smartTagPr>
          <w:attr w:name="Year" w:val="2018"/>
          <w:attr w:name="Month" w:val="3"/>
          <w:attr w:name="Day" w:val="15"/>
          <w:attr w:name="IsLunarDate" w:val="False"/>
          <w:attr w:name="IsROCDate" w:val="False"/>
        </w:smartTagPr>
        <w:r>
          <w:rPr>
            <w:rFonts w:ascii="仿宋_GB2312" w:eastAsia="仿宋_GB2312" w:hAnsi="仿宋" w:cs="仿宋"/>
            <w:sz w:val="32"/>
            <w:szCs w:val="32"/>
          </w:rPr>
          <w:t>2018</w:t>
        </w:r>
        <w:r>
          <w:rPr>
            <w:rFonts w:ascii="仿宋_GB2312" w:eastAsia="仿宋_GB2312" w:hAnsi="仿宋" w:cs="仿宋" w:hint="eastAsia"/>
            <w:sz w:val="32"/>
            <w:szCs w:val="32"/>
          </w:rPr>
          <w:t>年</w:t>
        </w:r>
        <w:r>
          <w:rPr>
            <w:rFonts w:ascii="仿宋_GB2312" w:eastAsia="仿宋_GB2312" w:hAnsi="仿宋" w:cs="仿宋"/>
            <w:sz w:val="32"/>
            <w:szCs w:val="32"/>
          </w:rPr>
          <w:t>3</w:t>
        </w:r>
        <w:r>
          <w:rPr>
            <w:rFonts w:ascii="仿宋_GB2312" w:eastAsia="仿宋_GB2312" w:hAnsi="仿宋" w:cs="仿宋" w:hint="eastAsia"/>
            <w:sz w:val="32"/>
            <w:szCs w:val="32"/>
          </w:rPr>
          <w:t>月</w:t>
        </w:r>
        <w:r>
          <w:rPr>
            <w:rFonts w:ascii="仿宋_GB2312" w:eastAsia="仿宋_GB2312" w:hAnsi="仿宋" w:cs="仿宋"/>
            <w:sz w:val="32"/>
            <w:szCs w:val="32"/>
          </w:rPr>
          <w:t>15</w:t>
        </w:r>
        <w:r>
          <w:rPr>
            <w:rFonts w:ascii="仿宋_GB2312" w:eastAsia="仿宋_GB2312" w:hAnsi="仿宋" w:cs="仿宋" w:hint="eastAsia"/>
            <w:sz w:val="32"/>
            <w:szCs w:val="32"/>
          </w:rPr>
          <w:t>日</w:t>
        </w:r>
      </w:smartTag>
    </w:p>
    <w:p w:rsidR="00C920F2" w:rsidRDefault="00C920F2" w:rsidP="003562FE">
      <w:pPr>
        <w:spacing w:line="500" w:lineRule="exact"/>
        <w:rPr>
          <w:rFonts w:ascii="宋体"/>
          <w:b/>
          <w:sz w:val="36"/>
          <w:szCs w:val="36"/>
        </w:rPr>
        <w:sectPr w:rsidR="00C920F2" w:rsidSect="00B84F72">
          <w:footerReference w:type="default" r:id="rId7"/>
          <w:pgSz w:w="11906" w:h="16838"/>
          <w:pgMar w:top="1361" w:right="1588" w:bottom="1361" w:left="1588" w:header="851" w:footer="992" w:gutter="0"/>
          <w:cols w:space="425"/>
          <w:docGrid w:type="lines" w:linePitch="312"/>
        </w:sectPr>
      </w:pPr>
    </w:p>
    <w:p w:rsidR="00C920F2" w:rsidRDefault="00C920F2" w:rsidP="003562FE">
      <w:pPr>
        <w:spacing w:line="500" w:lineRule="exact"/>
        <w:rPr>
          <w:rFonts w:ascii="宋体"/>
          <w:b/>
          <w:sz w:val="36"/>
          <w:szCs w:val="36"/>
        </w:rPr>
      </w:pPr>
      <w:r w:rsidRPr="002D08F6">
        <w:rPr>
          <w:rFonts w:ascii="宋体" w:hAnsi="宋体" w:hint="eastAsia"/>
          <w:b/>
          <w:sz w:val="36"/>
          <w:szCs w:val="36"/>
        </w:rPr>
        <w:lastRenderedPageBreak/>
        <w:t>附件</w:t>
      </w:r>
      <w:r>
        <w:rPr>
          <w:rFonts w:ascii="宋体" w:hAnsi="宋体"/>
          <w:b/>
          <w:sz w:val="36"/>
          <w:szCs w:val="36"/>
        </w:rPr>
        <w:t>1</w:t>
      </w:r>
      <w:r>
        <w:rPr>
          <w:rFonts w:ascii="宋体" w:hAnsi="宋体" w:hint="eastAsia"/>
          <w:b/>
          <w:sz w:val="36"/>
          <w:szCs w:val="36"/>
        </w:rPr>
        <w:t>：</w:t>
      </w:r>
    </w:p>
    <w:p w:rsidR="00C920F2" w:rsidRPr="00301B2A" w:rsidRDefault="00C920F2" w:rsidP="00A32F56">
      <w:pPr>
        <w:spacing w:line="480" w:lineRule="exact"/>
        <w:jc w:val="center"/>
        <w:rPr>
          <w:rFonts w:ascii="仿宋_GB2312" w:eastAsia="仿宋_GB2312"/>
          <w:b/>
          <w:bCs/>
          <w:sz w:val="28"/>
          <w:szCs w:val="28"/>
        </w:rPr>
      </w:pPr>
      <w:r w:rsidRPr="004B3C2D">
        <w:rPr>
          <w:rFonts w:ascii="黑体" w:eastAsia="黑体" w:hAnsi="宋体" w:hint="eastAsia"/>
          <w:sz w:val="36"/>
          <w:szCs w:val="36"/>
        </w:rPr>
        <w:t>厦门市市级以上爱国主义教育基地名单</w:t>
      </w:r>
    </w:p>
    <w:tbl>
      <w:tblPr>
        <w:tblW w:w="153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420"/>
        <w:gridCol w:w="1080"/>
        <w:gridCol w:w="3420"/>
        <w:gridCol w:w="4262"/>
        <w:gridCol w:w="2634"/>
      </w:tblGrid>
      <w:tr w:rsidR="00C920F2" w:rsidRPr="00D051DB" w:rsidTr="00A32F56">
        <w:tc>
          <w:tcPr>
            <w:tcW w:w="540" w:type="dxa"/>
            <w:vAlign w:val="center"/>
          </w:tcPr>
          <w:p w:rsidR="00C920F2" w:rsidRPr="00E11B30" w:rsidRDefault="00C920F2" w:rsidP="00A32F56">
            <w:pPr>
              <w:spacing w:line="280" w:lineRule="exact"/>
              <w:jc w:val="center"/>
              <w:rPr>
                <w:rFonts w:ascii="黑体" w:eastAsia="黑体" w:hAnsi="仿宋_GB2312" w:cs="仿宋_GB2312"/>
                <w:bCs/>
                <w:sz w:val="24"/>
              </w:rPr>
            </w:pPr>
            <w:r>
              <w:rPr>
                <w:rFonts w:ascii="黑体" w:eastAsia="黑体" w:hAnsi="仿宋_GB2312" w:cs="仿宋_GB2312" w:hint="eastAsia"/>
                <w:bCs/>
                <w:sz w:val="24"/>
              </w:rPr>
              <w:t>序号</w:t>
            </w:r>
          </w:p>
        </w:tc>
        <w:tc>
          <w:tcPr>
            <w:tcW w:w="3420" w:type="dxa"/>
            <w:vAlign w:val="center"/>
          </w:tcPr>
          <w:p w:rsidR="00C920F2" w:rsidRPr="00E11B30" w:rsidRDefault="00C920F2" w:rsidP="00A32F56">
            <w:pPr>
              <w:spacing w:line="280" w:lineRule="exact"/>
              <w:jc w:val="center"/>
              <w:rPr>
                <w:rFonts w:ascii="黑体" w:eastAsia="黑体" w:hAnsi="仿宋_GB2312" w:cs="仿宋_GB2312"/>
                <w:bCs/>
                <w:sz w:val="24"/>
              </w:rPr>
            </w:pPr>
            <w:r w:rsidRPr="00E11B30">
              <w:rPr>
                <w:rFonts w:ascii="黑体" w:eastAsia="黑体" w:hAnsi="仿宋_GB2312" w:cs="仿宋_GB2312" w:hint="eastAsia"/>
                <w:bCs/>
                <w:sz w:val="24"/>
              </w:rPr>
              <w:t>基地名称</w:t>
            </w:r>
          </w:p>
        </w:tc>
        <w:tc>
          <w:tcPr>
            <w:tcW w:w="1080" w:type="dxa"/>
            <w:vAlign w:val="center"/>
          </w:tcPr>
          <w:p w:rsidR="00C920F2" w:rsidRPr="00E11B30" w:rsidRDefault="00C920F2" w:rsidP="00A32F56">
            <w:pPr>
              <w:spacing w:line="280" w:lineRule="exact"/>
              <w:jc w:val="center"/>
              <w:rPr>
                <w:rFonts w:ascii="黑体" w:eastAsia="黑体" w:hAnsi="仿宋_GB2312" w:cs="仿宋_GB2312"/>
                <w:bCs/>
                <w:sz w:val="24"/>
              </w:rPr>
            </w:pPr>
            <w:r w:rsidRPr="00E11B30">
              <w:rPr>
                <w:rFonts w:ascii="黑体" w:eastAsia="黑体" w:hAnsi="仿宋_GB2312" w:cs="仿宋_GB2312" w:hint="eastAsia"/>
                <w:bCs/>
                <w:sz w:val="24"/>
              </w:rPr>
              <w:t>基地</w:t>
            </w:r>
          </w:p>
          <w:p w:rsidR="00C920F2" w:rsidRPr="00E11B30" w:rsidRDefault="00C920F2" w:rsidP="00A32F56">
            <w:pPr>
              <w:spacing w:line="280" w:lineRule="exact"/>
              <w:jc w:val="center"/>
              <w:rPr>
                <w:rFonts w:ascii="黑体" w:eastAsia="黑体" w:hAnsi="仿宋_GB2312" w:cs="仿宋_GB2312"/>
                <w:bCs/>
                <w:sz w:val="24"/>
              </w:rPr>
            </w:pPr>
            <w:r w:rsidRPr="00E11B30">
              <w:rPr>
                <w:rFonts w:ascii="黑体" w:eastAsia="黑体" w:hAnsi="仿宋_GB2312" w:cs="仿宋_GB2312" w:hint="eastAsia"/>
                <w:bCs/>
                <w:sz w:val="24"/>
              </w:rPr>
              <w:t>级别</w:t>
            </w:r>
          </w:p>
        </w:tc>
        <w:tc>
          <w:tcPr>
            <w:tcW w:w="3420" w:type="dxa"/>
            <w:vAlign w:val="center"/>
          </w:tcPr>
          <w:p w:rsidR="00C920F2" w:rsidRPr="00E11B30" w:rsidRDefault="00C920F2" w:rsidP="00A32F56">
            <w:pPr>
              <w:spacing w:line="280" w:lineRule="exact"/>
              <w:jc w:val="center"/>
              <w:rPr>
                <w:rFonts w:ascii="黑体" w:eastAsia="黑体" w:hAnsi="仿宋_GB2312" w:cs="仿宋_GB2312"/>
                <w:bCs/>
                <w:sz w:val="24"/>
              </w:rPr>
            </w:pPr>
            <w:r w:rsidRPr="00E11B30">
              <w:rPr>
                <w:rFonts w:ascii="黑体" w:eastAsia="黑体" w:hAnsi="仿宋_GB2312" w:cs="仿宋_GB2312" w:hint="eastAsia"/>
                <w:bCs/>
                <w:sz w:val="24"/>
              </w:rPr>
              <w:t>授牌单位</w:t>
            </w:r>
            <w:r>
              <w:rPr>
                <w:rFonts w:ascii="黑体" w:eastAsia="黑体" w:hAnsi="仿宋_GB2312" w:cs="仿宋_GB2312" w:hint="eastAsia"/>
                <w:bCs/>
                <w:sz w:val="24"/>
              </w:rPr>
              <w:t>及</w:t>
            </w:r>
            <w:r w:rsidRPr="00E11B30">
              <w:rPr>
                <w:rFonts w:ascii="黑体" w:eastAsia="黑体" w:hAnsi="仿宋_GB2312" w:cs="仿宋_GB2312" w:hint="eastAsia"/>
                <w:bCs/>
                <w:sz w:val="24"/>
              </w:rPr>
              <w:t>时间</w:t>
            </w:r>
          </w:p>
        </w:tc>
        <w:tc>
          <w:tcPr>
            <w:tcW w:w="4262" w:type="dxa"/>
            <w:vAlign w:val="center"/>
          </w:tcPr>
          <w:p w:rsidR="00C920F2" w:rsidRPr="00E11B30" w:rsidRDefault="00C920F2" w:rsidP="00A32F56">
            <w:pPr>
              <w:spacing w:line="280" w:lineRule="exact"/>
              <w:jc w:val="center"/>
              <w:rPr>
                <w:rFonts w:ascii="黑体" w:eastAsia="黑体" w:hAnsi="仿宋_GB2312" w:cs="仿宋_GB2312"/>
                <w:bCs/>
                <w:sz w:val="24"/>
              </w:rPr>
            </w:pPr>
            <w:r w:rsidRPr="00E11B30">
              <w:rPr>
                <w:rFonts w:ascii="黑体" w:eastAsia="黑体" w:hAnsi="仿宋_GB2312" w:cs="仿宋_GB2312" w:hint="eastAsia"/>
                <w:bCs/>
                <w:sz w:val="24"/>
              </w:rPr>
              <w:t>地址</w:t>
            </w:r>
          </w:p>
        </w:tc>
        <w:tc>
          <w:tcPr>
            <w:tcW w:w="2634" w:type="dxa"/>
            <w:vAlign w:val="center"/>
          </w:tcPr>
          <w:p w:rsidR="00C920F2" w:rsidRPr="00E11B30" w:rsidRDefault="00C920F2" w:rsidP="00A32F56">
            <w:pPr>
              <w:spacing w:line="280" w:lineRule="exact"/>
              <w:jc w:val="center"/>
              <w:rPr>
                <w:rFonts w:ascii="黑体" w:eastAsia="黑体" w:hAnsi="仿宋_GB2312" w:cs="仿宋_GB2312"/>
                <w:bCs/>
                <w:sz w:val="24"/>
              </w:rPr>
            </w:pPr>
            <w:r w:rsidRPr="00E11B30">
              <w:rPr>
                <w:rFonts w:ascii="黑体" w:eastAsia="黑体" w:hAnsi="仿宋_GB2312" w:cs="仿宋_GB2312" w:hint="eastAsia"/>
                <w:bCs/>
                <w:sz w:val="24"/>
              </w:rPr>
              <w:t>主管单位</w:t>
            </w:r>
          </w:p>
        </w:tc>
      </w:tr>
      <w:tr w:rsidR="00C920F2" w:rsidRPr="00D051DB" w:rsidTr="00A32F56">
        <w:trPr>
          <w:trHeight w:val="271"/>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集美鳌园景区</w:t>
            </w:r>
          </w:p>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（陈嘉庚纪念胜地）</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国家级</w:t>
            </w:r>
          </w:p>
        </w:tc>
        <w:tc>
          <w:tcPr>
            <w:tcW w:w="3420" w:type="dxa"/>
            <w:vAlign w:val="center"/>
          </w:tcPr>
          <w:p w:rsidR="00C920F2" w:rsidRDefault="00C920F2" w:rsidP="0047546B">
            <w:pPr>
              <w:rPr>
                <w:rFonts w:ascii="仿宋_GB2312" w:eastAsia="仿宋_GB2312" w:hAnsi="宋体" w:cs="宋体"/>
                <w:spacing w:val="-20"/>
                <w:sz w:val="24"/>
              </w:rPr>
            </w:pPr>
            <w:r w:rsidRPr="0047546B">
              <w:rPr>
                <w:rFonts w:ascii="仿宋_GB2312" w:eastAsia="仿宋_GB2312" w:hAnsi="宋体" w:cs="宋体" w:hint="eastAsia"/>
                <w:spacing w:val="-20"/>
                <w:sz w:val="24"/>
              </w:rPr>
              <w:t>市委市政府</w:t>
            </w:r>
            <w:r w:rsidRPr="0047546B">
              <w:rPr>
                <w:rFonts w:ascii="仿宋_GB2312" w:eastAsia="仿宋_GB2312" w:hAnsi="宋体" w:cs="宋体"/>
                <w:spacing w:val="-20"/>
                <w:sz w:val="24"/>
              </w:rPr>
              <w:t>1996.1</w:t>
            </w:r>
            <w:r w:rsidRPr="0047546B">
              <w:rPr>
                <w:rFonts w:ascii="仿宋_GB2312" w:eastAsia="仿宋_GB2312" w:hAnsi="宋体" w:cs="宋体" w:hint="eastAsia"/>
                <w:spacing w:val="-20"/>
                <w:sz w:val="24"/>
              </w:rPr>
              <w:t>，省宣</w:t>
            </w:r>
            <w:r w:rsidRPr="0047546B">
              <w:rPr>
                <w:rFonts w:ascii="仿宋_GB2312" w:eastAsia="仿宋_GB2312" w:hAnsi="宋体" w:cs="宋体"/>
                <w:spacing w:val="-20"/>
                <w:sz w:val="24"/>
              </w:rPr>
              <w:t>1995.8</w:t>
            </w:r>
            <w:r w:rsidRPr="0047546B">
              <w:rPr>
                <w:rFonts w:ascii="仿宋_GB2312" w:eastAsia="仿宋_GB2312" w:hAnsi="宋体" w:cs="宋体" w:hint="eastAsia"/>
                <w:spacing w:val="-20"/>
                <w:sz w:val="24"/>
              </w:rPr>
              <w:t>，</w:t>
            </w:r>
          </w:p>
          <w:p w:rsidR="00C920F2" w:rsidRPr="0047546B" w:rsidRDefault="00C920F2" w:rsidP="0047546B">
            <w:pPr>
              <w:rPr>
                <w:rFonts w:ascii="仿宋_GB2312" w:eastAsia="仿宋_GB2312" w:hAnsi="宋体" w:cs="宋体"/>
                <w:spacing w:val="-20"/>
                <w:sz w:val="24"/>
              </w:rPr>
            </w:pPr>
            <w:r w:rsidRPr="0047546B">
              <w:rPr>
                <w:rFonts w:ascii="仿宋_GB2312" w:eastAsia="仿宋_GB2312" w:hAnsi="宋体" w:cs="宋体" w:hint="eastAsia"/>
                <w:spacing w:val="-20"/>
                <w:sz w:val="24"/>
              </w:rPr>
              <w:t>中宣部</w:t>
            </w:r>
            <w:r w:rsidRPr="0047546B">
              <w:rPr>
                <w:rFonts w:ascii="仿宋_GB2312" w:eastAsia="仿宋_GB2312" w:hAnsi="宋体" w:cs="宋体"/>
                <w:spacing w:val="-20"/>
                <w:sz w:val="24"/>
              </w:rPr>
              <w:t>1997.6</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厦门市集美区鳌园路</w:t>
            </w:r>
            <w:r w:rsidRPr="00D051DB">
              <w:rPr>
                <w:rFonts w:ascii="仿宋_GB2312" w:eastAsia="仿宋_GB2312" w:hAnsi="宋体" w:cs="宋体"/>
                <w:sz w:val="24"/>
              </w:rPr>
              <w:t>24</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市委统战部</w:t>
            </w:r>
          </w:p>
        </w:tc>
      </w:tr>
      <w:tr w:rsidR="00C920F2" w:rsidRPr="00D051DB" w:rsidTr="00A32F56">
        <w:trPr>
          <w:trHeight w:val="271"/>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厦门市郑成功纪念馆</w:t>
            </w:r>
          </w:p>
        </w:tc>
        <w:tc>
          <w:tcPr>
            <w:tcW w:w="1080" w:type="dxa"/>
            <w:vAlign w:val="center"/>
          </w:tcPr>
          <w:p w:rsidR="00C920F2" w:rsidRPr="00D051DB" w:rsidRDefault="00C920F2" w:rsidP="00A32F56">
            <w:pPr>
              <w:jc w:val="left"/>
              <w:rPr>
                <w:rFonts w:ascii="仿宋_GB2312" w:eastAsia="仿宋_GB2312" w:hAnsi="宋体" w:cs="宋体"/>
                <w:sz w:val="24"/>
              </w:rPr>
            </w:pPr>
            <w:r w:rsidRPr="00D051DB">
              <w:rPr>
                <w:rFonts w:ascii="仿宋_GB2312" w:eastAsia="仿宋_GB2312" w:hAnsi="宋体" w:cs="宋体" w:hint="eastAsia"/>
                <w:sz w:val="24"/>
              </w:rPr>
              <w:t>国家级</w:t>
            </w:r>
          </w:p>
        </w:tc>
        <w:tc>
          <w:tcPr>
            <w:tcW w:w="3420" w:type="dxa"/>
            <w:vAlign w:val="center"/>
          </w:tcPr>
          <w:p w:rsidR="00C920F2" w:rsidRDefault="00C920F2" w:rsidP="00A32F56">
            <w:pPr>
              <w:rPr>
                <w:rFonts w:ascii="仿宋_GB2312" w:eastAsia="仿宋_GB2312" w:hAnsi="宋体" w:cs="宋体"/>
                <w:spacing w:val="-20"/>
                <w:sz w:val="24"/>
              </w:rPr>
            </w:pPr>
            <w:r w:rsidRPr="0047546B">
              <w:rPr>
                <w:rFonts w:ascii="仿宋_GB2312" w:eastAsia="仿宋_GB2312" w:hAnsi="宋体" w:cs="宋体" w:hint="eastAsia"/>
                <w:spacing w:val="-20"/>
                <w:sz w:val="24"/>
              </w:rPr>
              <w:t>市委市政府</w:t>
            </w:r>
            <w:r w:rsidRPr="0047546B">
              <w:rPr>
                <w:rFonts w:ascii="仿宋_GB2312" w:eastAsia="仿宋_GB2312" w:hAnsi="宋体" w:cs="宋体"/>
                <w:spacing w:val="-20"/>
                <w:sz w:val="24"/>
              </w:rPr>
              <w:t>1996.1</w:t>
            </w:r>
            <w:r w:rsidRPr="0047546B">
              <w:rPr>
                <w:rFonts w:ascii="仿宋_GB2312" w:eastAsia="仿宋_GB2312" w:hAnsi="宋体" w:cs="宋体" w:hint="eastAsia"/>
                <w:spacing w:val="-20"/>
                <w:sz w:val="24"/>
              </w:rPr>
              <w:t>，省宣</w:t>
            </w:r>
            <w:r w:rsidRPr="0047546B">
              <w:rPr>
                <w:rFonts w:ascii="仿宋_GB2312" w:eastAsia="仿宋_GB2312" w:hAnsi="宋体" w:cs="宋体"/>
                <w:spacing w:val="-20"/>
                <w:sz w:val="24"/>
              </w:rPr>
              <w:t>1995.8</w:t>
            </w:r>
            <w:r w:rsidRPr="0047546B">
              <w:rPr>
                <w:rFonts w:ascii="仿宋_GB2312" w:eastAsia="仿宋_GB2312" w:hAnsi="宋体" w:cs="宋体" w:hint="eastAsia"/>
                <w:spacing w:val="-20"/>
                <w:sz w:val="24"/>
              </w:rPr>
              <w:t>，</w:t>
            </w:r>
          </w:p>
          <w:p w:rsidR="00C920F2" w:rsidRPr="0047546B" w:rsidRDefault="00C920F2" w:rsidP="00A32F56">
            <w:pPr>
              <w:rPr>
                <w:rFonts w:ascii="仿宋_GB2312" w:eastAsia="仿宋_GB2312" w:hAnsi="宋体" w:cs="宋体"/>
                <w:spacing w:val="-20"/>
                <w:sz w:val="24"/>
              </w:rPr>
            </w:pPr>
            <w:r w:rsidRPr="0047546B">
              <w:rPr>
                <w:rFonts w:ascii="仿宋_GB2312" w:eastAsia="仿宋_GB2312" w:hAnsi="宋体" w:cs="宋体" w:hint="eastAsia"/>
                <w:spacing w:val="-20"/>
                <w:sz w:val="24"/>
              </w:rPr>
              <w:t>中宣部</w:t>
            </w:r>
            <w:r w:rsidRPr="0047546B">
              <w:rPr>
                <w:rFonts w:ascii="仿宋_GB2312" w:eastAsia="仿宋_GB2312" w:hAnsi="宋体" w:cs="宋体"/>
                <w:spacing w:val="-20"/>
                <w:sz w:val="24"/>
              </w:rPr>
              <w:t>1997.6</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思明区鼓浪屿永春路</w:t>
            </w:r>
            <w:r w:rsidRPr="00D051DB">
              <w:rPr>
                <w:rFonts w:ascii="仿宋_GB2312" w:eastAsia="仿宋_GB2312" w:hAnsi="宋体" w:cs="宋体"/>
                <w:sz w:val="24"/>
              </w:rPr>
              <w:t>73</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市文广新局</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3</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华侨博物院</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国家级</w:t>
            </w:r>
          </w:p>
        </w:tc>
        <w:tc>
          <w:tcPr>
            <w:tcW w:w="3420" w:type="dxa"/>
            <w:vAlign w:val="center"/>
          </w:tcPr>
          <w:p w:rsidR="00C920F2" w:rsidRDefault="00C920F2" w:rsidP="00A32F56">
            <w:pPr>
              <w:rPr>
                <w:rFonts w:ascii="仿宋_GB2312" w:eastAsia="仿宋_GB2312" w:hAnsi="宋体" w:cs="宋体"/>
                <w:spacing w:val="-20"/>
                <w:sz w:val="24"/>
              </w:rPr>
            </w:pPr>
            <w:r w:rsidRPr="0047546B">
              <w:rPr>
                <w:rFonts w:ascii="仿宋_GB2312" w:eastAsia="仿宋_GB2312" w:hAnsi="宋体" w:cs="宋体" w:hint="eastAsia"/>
                <w:spacing w:val="-20"/>
                <w:sz w:val="24"/>
              </w:rPr>
              <w:t>市委市政府</w:t>
            </w:r>
            <w:r w:rsidRPr="0047546B">
              <w:rPr>
                <w:rFonts w:ascii="仿宋_GB2312" w:eastAsia="仿宋_GB2312" w:hAnsi="宋体" w:cs="宋体"/>
                <w:spacing w:val="-20"/>
                <w:sz w:val="24"/>
              </w:rPr>
              <w:t>1996.1</w:t>
            </w:r>
            <w:r w:rsidRPr="0047546B">
              <w:rPr>
                <w:rFonts w:ascii="仿宋_GB2312" w:eastAsia="仿宋_GB2312" w:hAnsi="宋体" w:cs="宋体" w:hint="eastAsia"/>
                <w:spacing w:val="-20"/>
                <w:sz w:val="24"/>
              </w:rPr>
              <w:t>，省宣</w:t>
            </w:r>
            <w:r w:rsidRPr="0047546B">
              <w:rPr>
                <w:rFonts w:ascii="仿宋_GB2312" w:eastAsia="仿宋_GB2312" w:hAnsi="宋体" w:cs="宋体"/>
                <w:spacing w:val="-20"/>
                <w:sz w:val="24"/>
              </w:rPr>
              <w:t>1995.8</w:t>
            </w:r>
            <w:r w:rsidRPr="0047546B">
              <w:rPr>
                <w:rFonts w:ascii="仿宋_GB2312" w:eastAsia="仿宋_GB2312" w:hAnsi="宋体" w:cs="宋体" w:hint="eastAsia"/>
                <w:spacing w:val="-20"/>
                <w:sz w:val="24"/>
              </w:rPr>
              <w:t>，</w:t>
            </w:r>
          </w:p>
          <w:p w:rsidR="00C920F2" w:rsidRPr="0047546B" w:rsidRDefault="00C920F2" w:rsidP="00A32F56">
            <w:pPr>
              <w:rPr>
                <w:rFonts w:ascii="仿宋_GB2312" w:eastAsia="仿宋_GB2312" w:hAnsi="宋体" w:cs="宋体"/>
                <w:spacing w:val="-20"/>
                <w:sz w:val="24"/>
              </w:rPr>
            </w:pPr>
            <w:r w:rsidRPr="0047546B">
              <w:rPr>
                <w:rFonts w:ascii="仿宋_GB2312" w:eastAsia="仿宋_GB2312" w:hAnsi="宋体" w:cs="宋体" w:hint="eastAsia"/>
                <w:spacing w:val="-20"/>
                <w:sz w:val="24"/>
              </w:rPr>
              <w:t>中宣部</w:t>
            </w:r>
            <w:r w:rsidRPr="0047546B">
              <w:rPr>
                <w:rFonts w:ascii="仿宋_GB2312" w:eastAsia="仿宋_GB2312" w:hAnsi="宋体" w:cs="宋体"/>
                <w:spacing w:val="-20"/>
                <w:sz w:val="24"/>
              </w:rPr>
              <w:t>2001.6</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厦门市思明南路</w:t>
            </w:r>
            <w:r w:rsidRPr="00D051DB">
              <w:rPr>
                <w:rFonts w:ascii="仿宋_GB2312" w:eastAsia="仿宋_GB2312" w:hAnsi="宋体" w:cs="宋体"/>
                <w:sz w:val="24"/>
              </w:rPr>
              <w:t>493</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市委统战部</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4</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厦门革命烈士事迹陈列馆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省级</w:t>
            </w:r>
          </w:p>
        </w:tc>
        <w:tc>
          <w:tcPr>
            <w:tcW w:w="3420" w:type="dxa"/>
            <w:vAlign w:val="center"/>
          </w:tcPr>
          <w:p w:rsidR="00C920F2" w:rsidRPr="00C05A49" w:rsidRDefault="00C920F2" w:rsidP="00A32F56">
            <w:pPr>
              <w:rPr>
                <w:rFonts w:ascii="仿宋_GB2312" w:eastAsia="仿宋_GB2312" w:hAnsi="宋体" w:cs="宋体"/>
                <w:spacing w:val="-20"/>
                <w:sz w:val="24"/>
              </w:rPr>
            </w:pPr>
            <w:r w:rsidRPr="00C05A49">
              <w:rPr>
                <w:rFonts w:ascii="仿宋_GB2312" w:eastAsia="仿宋_GB2312" w:hAnsi="宋体" w:cs="宋体" w:hint="eastAsia"/>
                <w:spacing w:val="-20"/>
                <w:sz w:val="24"/>
              </w:rPr>
              <w:t>市委市政府</w:t>
            </w:r>
            <w:r w:rsidRPr="00C05A49">
              <w:rPr>
                <w:rFonts w:ascii="仿宋_GB2312" w:eastAsia="仿宋_GB2312" w:hAnsi="宋体" w:cs="宋体"/>
                <w:spacing w:val="-20"/>
                <w:sz w:val="24"/>
              </w:rPr>
              <w:t>1996.1,</w:t>
            </w:r>
            <w:r w:rsidRPr="00C05A49">
              <w:rPr>
                <w:rFonts w:ascii="仿宋_GB2312" w:eastAsia="仿宋_GB2312" w:hAnsi="宋体" w:cs="宋体" w:hint="eastAsia"/>
                <w:spacing w:val="-20"/>
                <w:sz w:val="24"/>
              </w:rPr>
              <w:t>省宣</w:t>
            </w:r>
            <w:r w:rsidRPr="00C05A49">
              <w:rPr>
                <w:rFonts w:ascii="仿宋_GB2312" w:eastAsia="仿宋_GB2312" w:hAnsi="宋体" w:cs="宋体"/>
                <w:spacing w:val="-20"/>
                <w:sz w:val="24"/>
              </w:rPr>
              <w:t>1997.6</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厦门市思明区虎园路</w:t>
            </w:r>
            <w:r w:rsidRPr="00D051DB">
              <w:rPr>
                <w:rFonts w:ascii="仿宋_GB2312" w:eastAsia="仿宋_GB2312" w:hAnsi="宋体" w:cs="宋体"/>
                <w:sz w:val="24"/>
              </w:rPr>
              <w:t>1</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市民政局</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5</w:t>
            </w:r>
          </w:p>
        </w:tc>
        <w:tc>
          <w:tcPr>
            <w:tcW w:w="3420" w:type="dxa"/>
            <w:vAlign w:val="center"/>
          </w:tcPr>
          <w:p w:rsidR="00C920F2" w:rsidRPr="00D051DB" w:rsidRDefault="00C920F2" w:rsidP="00A32F56">
            <w:pPr>
              <w:jc w:val="center"/>
              <w:rPr>
                <w:rFonts w:ascii="仿宋_GB2312" w:eastAsia="仿宋_GB2312" w:hAnsi="宋体" w:cs="宋体"/>
                <w:sz w:val="24"/>
              </w:rPr>
            </w:pPr>
            <w:r w:rsidRPr="00C05A49">
              <w:rPr>
                <w:rFonts w:ascii="仿宋_GB2312" w:eastAsia="仿宋_GB2312" w:hAnsi="宋体" w:cs="宋体" w:hint="eastAsia"/>
                <w:spacing w:val="-20"/>
                <w:sz w:val="24"/>
              </w:rPr>
              <w:t>厦门航天科技馆（</w:t>
            </w:r>
            <w:r w:rsidRPr="00A32F56">
              <w:rPr>
                <w:rFonts w:ascii="仿宋_GB2312" w:eastAsia="仿宋_GB2312" w:hAnsi="宋体" w:cs="宋体" w:hint="eastAsia"/>
                <w:spacing w:val="-20"/>
                <w:sz w:val="24"/>
              </w:rPr>
              <w:t>厦门卫星测控站）</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省级</w:t>
            </w:r>
          </w:p>
        </w:tc>
        <w:tc>
          <w:tcPr>
            <w:tcW w:w="3420" w:type="dxa"/>
            <w:vAlign w:val="center"/>
          </w:tcPr>
          <w:p w:rsidR="00C920F2" w:rsidRPr="00C05A49" w:rsidRDefault="00C920F2" w:rsidP="00A32F56">
            <w:pPr>
              <w:rPr>
                <w:rFonts w:ascii="仿宋_GB2312" w:eastAsia="仿宋_GB2312" w:hAnsi="宋体" w:cs="宋体"/>
                <w:spacing w:val="-20"/>
                <w:sz w:val="24"/>
              </w:rPr>
            </w:pPr>
            <w:r w:rsidRPr="00C05A49">
              <w:rPr>
                <w:rFonts w:ascii="仿宋_GB2312" w:eastAsia="仿宋_GB2312" w:hAnsi="宋体" w:cs="宋体" w:hint="eastAsia"/>
                <w:spacing w:val="-20"/>
                <w:sz w:val="24"/>
              </w:rPr>
              <w:t>市委市政府</w:t>
            </w:r>
            <w:r w:rsidRPr="00C05A49">
              <w:rPr>
                <w:rFonts w:ascii="仿宋_GB2312" w:eastAsia="仿宋_GB2312" w:hAnsi="宋体" w:cs="宋体"/>
                <w:spacing w:val="-20"/>
                <w:sz w:val="24"/>
              </w:rPr>
              <w:t>1996.1</w:t>
            </w:r>
            <w:r w:rsidRPr="00C05A49">
              <w:rPr>
                <w:rFonts w:ascii="仿宋_GB2312" w:eastAsia="仿宋_GB2312" w:hAnsi="宋体" w:cs="宋体" w:hint="eastAsia"/>
                <w:spacing w:val="-20"/>
                <w:sz w:val="24"/>
              </w:rPr>
              <w:t>，省宣</w:t>
            </w:r>
            <w:r w:rsidRPr="00C05A49">
              <w:rPr>
                <w:rFonts w:ascii="仿宋_GB2312" w:eastAsia="仿宋_GB2312" w:hAnsi="宋体" w:cs="宋体"/>
                <w:spacing w:val="-20"/>
                <w:sz w:val="24"/>
              </w:rPr>
              <w:t>1997.6</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厦门市集美区灌口镇航天路</w:t>
            </w:r>
            <w:r w:rsidRPr="00D051DB">
              <w:rPr>
                <w:rFonts w:ascii="仿宋_GB2312" w:eastAsia="仿宋_GB2312" w:hAnsi="宋体" w:cs="宋体"/>
                <w:sz w:val="24"/>
              </w:rPr>
              <w:t>66</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厦门航天测控站</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Cs w:val="21"/>
              </w:rPr>
            </w:pPr>
            <w:r>
              <w:rPr>
                <w:rFonts w:ascii="仿宋_GB2312" w:eastAsia="仿宋_GB2312" w:hAnsi="宋体" w:cs="宋体"/>
                <w:szCs w:val="21"/>
              </w:rPr>
              <w:t>6</w:t>
            </w:r>
          </w:p>
        </w:tc>
        <w:tc>
          <w:tcPr>
            <w:tcW w:w="3420" w:type="dxa"/>
            <w:vAlign w:val="center"/>
          </w:tcPr>
          <w:p w:rsidR="00C920F2" w:rsidRPr="00D051DB" w:rsidRDefault="00C920F2" w:rsidP="00A32F56">
            <w:pPr>
              <w:rPr>
                <w:rFonts w:ascii="仿宋_GB2312" w:eastAsia="仿宋_GB2312" w:hAnsi="宋体" w:cs="宋体"/>
                <w:szCs w:val="21"/>
              </w:rPr>
            </w:pPr>
            <w:r w:rsidRPr="00E11B30">
              <w:rPr>
                <w:rFonts w:ascii="仿宋_GB2312" w:eastAsia="仿宋_GB2312" w:hAnsi="宋体" w:cs="宋体" w:hint="eastAsia"/>
                <w:sz w:val="24"/>
              </w:rPr>
              <w:t>厦门英雄三岛观光园</w:t>
            </w:r>
            <w:r w:rsidRPr="00301B2A">
              <w:rPr>
                <w:rFonts w:ascii="仿宋_GB2312" w:eastAsia="仿宋_GB2312" w:hAnsi="宋体" w:cs="宋体" w:hint="eastAsia"/>
                <w:spacing w:val="-20"/>
                <w:sz w:val="24"/>
              </w:rPr>
              <w:t>（大嶝战地观光园“祖国和平统一展览馆”）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省级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2001.5</w:t>
            </w:r>
            <w:r>
              <w:rPr>
                <w:rFonts w:ascii="仿宋_GB2312" w:eastAsia="仿宋_GB2312" w:hAnsi="宋体" w:cs="宋体" w:hint="eastAsia"/>
                <w:sz w:val="24"/>
              </w:rPr>
              <w:t>，</w:t>
            </w:r>
            <w:r w:rsidRPr="00D051DB">
              <w:rPr>
                <w:rFonts w:ascii="仿宋_GB2312" w:eastAsia="仿宋_GB2312" w:hAnsi="宋体" w:cs="宋体" w:hint="eastAsia"/>
                <w:sz w:val="24"/>
              </w:rPr>
              <w:t>省宣</w:t>
            </w:r>
            <w:r>
              <w:rPr>
                <w:rFonts w:ascii="仿宋_GB2312" w:eastAsia="仿宋_GB2312" w:hAnsi="宋体" w:cs="宋体"/>
                <w:sz w:val="24"/>
              </w:rPr>
              <w:t>2001</w:t>
            </w:r>
            <w:r w:rsidRPr="0026204F">
              <w:rPr>
                <w:rFonts w:ascii="仿宋_GB2312" w:eastAsia="仿宋_GB2312" w:hAnsi="宋体" w:cs="宋体"/>
                <w:sz w:val="24"/>
              </w:rPr>
              <w:t>.</w:t>
            </w:r>
            <w:r>
              <w:rPr>
                <w:rFonts w:ascii="仿宋_GB2312" w:eastAsia="仿宋_GB2312" w:hAnsi="宋体" w:cs="宋体"/>
                <w:sz w:val="24"/>
              </w:rPr>
              <w:t>12</w:t>
            </w:r>
          </w:p>
        </w:tc>
        <w:tc>
          <w:tcPr>
            <w:tcW w:w="4262" w:type="dxa"/>
            <w:vAlign w:val="center"/>
          </w:tcPr>
          <w:p w:rsidR="00C920F2" w:rsidRPr="00A32F56" w:rsidRDefault="00C920F2" w:rsidP="00A32F56">
            <w:pPr>
              <w:jc w:val="center"/>
              <w:rPr>
                <w:rFonts w:ascii="仿宋_GB2312" w:eastAsia="仿宋_GB2312" w:hAnsi="宋体" w:cs="宋体"/>
                <w:spacing w:val="-20"/>
                <w:sz w:val="24"/>
              </w:rPr>
            </w:pPr>
            <w:r w:rsidRPr="00A32F56">
              <w:rPr>
                <w:rFonts w:ascii="仿宋_GB2312" w:eastAsia="仿宋_GB2312" w:hAnsi="宋体" w:cs="宋体" w:hint="eastAsia"/>
                <w:spacing w:val="-20"/>
                <w:sz w:val="24"/>
              </w:rPr>
              <w:t>厦门市翔安区大嶝岛环嶝南路英雄三岛战地观光园</w:t>
            </w:r>
          </w:p>
        </w:tc>
        <w:tc>
          <w:tcPr>
            <w:tcW w:w="2634" w:type="dxa"/>
            <w:vAlign w:val="center"/>
          </w:tcPr>
          <w:p w:rsidR="00C920F2" w:rsidRPr="00E11B30" w:rsidRDefault="00C920F2" w:rsidP="00A32F56">
            <w:pPr>
              <w:rPr>
                <w:rFonts w:ascii="仿宋_GB2312" w:eastAsia="仿宋_GB2312" w:hAnsi="宋体" w:cs="宋体"/>
                <w:sz w:val="24"/>
              </w:rPr>
            </w:pPr>
            <w:r w:rsidRPr="00E11B30">
              <w:rPr>
                <w:rFonts w:ascii="仿宋_GB2312" w:eastAsia="仿宋_GB2312" w:hAnsi="宋体" w:cs="宋体" w:hint="eastAsia"/>
                <w:sz w:val="24"/>
              </w:rPr>
              <w:t>翔安投资集团有限公司</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7</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厦门市博物馆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省级</w:t>
            </w:r>
          </w:p>
        </w:tc>
        <w:tc>
          <w:tcPr>
            <w:tcW w:w="3420" w:type="dxa"/>
            <w:vAlign w:val="center"/>
          </w:tcPr>
          <w:p w:rsidR="00C920F2" w:rsidRPr="00C05A49" w:rsidRDefault="00C920F2" w:rsidP="00A32F56">
            <w:pPr>
              <w:rPr>
                <w:rFonts w:ascii="仿宋_GB2312" w:eastAsia="仿宋_GB2312" w:hAnsi="宋体" w:cs="宋体"/>
                <w:spacing w:val="-20"/>
                <w:sz w:val="24"/>
              </w:rPr>
            </w:pPr>
            <w:r w:rsidRPr="00C05A49">
              <w:rPr>
                <w:rFonts w:ascii="仿宋_GB2312" w:eastAsia="仿宋_GB2312" w:hAnsi="宋体" w:cs="宋体" w:hint="eastAsia"/>
                <w:spacing w:val="-20"/>
                <w:sz w:val="24"/>
              </w:rPr>
              <w:t>市委市政府</w:t>
            </w:r>
            <w:r w:rsidRPr="00C05A49">
              <w:rPr>
                <w:rFonts w:ascii="仿宋_GB2312" w:eastAsia="仿宋_GB2312" w:hAnsi="宋体" w:cs="宋体"/>
                <w:spacing w:val="-20"/>
                <w:sz w:val="24"/>
              </w:rPr>
              <w:t>1996.1</w:t>
            </w:r>
            <w:r w:rsidRPr="00C05A49">
              <w:rPr>
                <w:rFonts w:ascii="仿宋_GB2312" w:eastAsia="仿宋_GB2312" w:hAnsi="宋体" w:cs="宋体" w:hint="eastAsia"/>
                <w:spacing w:val="-20"/>
                <w:sz w:val="24"/>
              </w:rPr>
              <w:t>，省宣</w:t>
            </w:r>
            <w:r w:rsidRPr="00C05A49">
              <w:rPr>
                <w:rFonts w:ascii="仿宋_GB2312" w:eastAsia="仿宋_GB2312" w:hAnsi="宋体" w:cs="宋体"/>
                <w:spacing w:val="-20"/>
                <w:sz w:val="24"/>
              </w:rPr>
              <w:t>2015.12</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厦门市体育路</w:t>
            </w:r>
            <w:r w:rsidRPr="00D051DB">
              <w:rPr>
                <w:rFonts w:ascii="仿宋_GB2312" w:eastAsia="仿宋_GB2312" w:hAnsi="宋体" w:cs="宋体"/>
                <w:sz w:val="24"/>
              </w:rPr>
              <w:t>95</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Cs w:val="21"/>
              </w:rPr>
            </w:pPr>
            <w:r w:rsidRPr="00D051DB">
              <w:rPr>
                <w:rFonts w:ascii="仿宋_GB2312" w:eastAsia="仿宋_GB2312" w:hAnsi="宋体" w:cs="宋体" w:hint="eastAsia"/>
                <w:sz w:val="24"/>
              </w:rPr>
              <w:t>市文广新局</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8</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同安区博物馆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市委市政府</w:t>
            </w:r>
            <w:r w:rsidRPr="00D051DB">
              <w:rPr>
                <w:rFonts w:ascii="仿宋_GB2312" w:eastAsia="仿宋_GB2312" w:hAnsi="宋体" w:cs="宋体"/>
                <w:sz w:val="24"/>
              </w:rPr>
              <w:t>1996.1</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同安区南门里</w:t>
            </w:r>
            <w:r w:rsidRPr="00D051DB">
              <w:rPr>
                <w:rFonts w:ascii="仿宋_GB2312" w:eastAsia="仿宋_GB2312" w:hAnsi="宋体" w:cs="宋体"/>
                <w:sz w:val="24"/>
              </w:rPr>
              <w:t>37</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同安区文体出版局</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9</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苏颂纪念馆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市委市政府</w:t>
            </w:r>
            <w:r w:rsidRPr="00D051DB">
              <w:rPr>
                <w:rFonts w:ascii="仿宋_GB2312" w:eastAsia="仿宋_GB2312" w:hAnsi="宋体" w:cs="宋体"/>
                <w:sz w:val="24"/>
              </w:rPr>
              <w:t>1996.1</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同安区环城南路</w:t>
            </w:r>
            <w:r w:rsidRPr="00D051DB">
              <w:rPr>
                <w:rFonts w:ascii="仿宋_GB2312" w:eastAsia="仿宋_GB2312" w:hAnsi="宋体" w:cs="宋体"/>
                <w:sz w:val="24"/>
              </w:rPr>
              <w:t>989</w:t>
            </w:r>
            <w:r w:rsidRPr="00D051DB">
              <w:rPr>
                <w:rFonts w:ascii="仿宋_GB2312" w:eastAsia="仿宋_GB2312" w:hAnsi="宋体" w:cs="宋体" w:hint="eastAsia"/>
                <w:sz w:val="24"/>
              </w:rPr>
              <w:t>号二楼</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同安区科学技术协会</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10</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李林烈士纪念馆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市委市政府</w:t>
            </w:r>
            <w:r w:rsidRPr="00D051DB">
              <w:rPr>
                <w:rFonts w:ascii="仿宋_GB2312" w:eastAsia="仿宋_GB2312" w:hAnsi="宋体" w:cs="宋体"/>
                <w:sz w:val="24"/>
              </w:rPr>
              <w:t>1996.1</w:t>
            </w:r>
          </w:p>
        </w:tc>
        <w:tc>
          <w:tcPr>
            <w:tcW w:w="4262" w:type="dxa"/>
            <w:vAlign w:val="center"/>
          </w:tcPr>
          <w:p w:rsidR="00C920F2" w:rsidRPr="00301B2A" w:rsidRDefault="00C920F2" w:rsidP="00A32F56">
            <w:pPr>
              <w:jc w:val="center"/>
              <w:rPr>
                <w:rFonts w:ascii="仿宋_GB2312" w:eastAsia="仿宋_GB2312" w:hAnsi="宋体" w:cs="宋体"/>
                <w:spacing w:val="-20"/>
                <w:sz w:val="24"/>
              </w:rPr>
            </w:pPr>
            <w:r w:rsidRPr="00301B2A">
              <w:rPr>
                <w:rFonts w:ascii="仿宋_GB2312" w:eastAsia="仿宋_GB2312" w:hAnsi="宋体" w:cs="宋体" w:hint="eastAsia"/>
                <w:spacing w:val="-20"/>
                <w:sz w:val="24"/>
              </w:rPr>
              <w:t>集美区鳌园路</w:t>
            </w:r>
            <w:r w:rsidRPr="00301B2A">
              <w:rPr>
                <w:rFonts w:ascii="仿宋_GB2312" w:eastAsia="仿宋_GB2312" w:hAnsi="宋体" w:cs="宋体"/>
                <w:spacing w:val="-20"/>
                <w:sz w:val="24"/>
              </w:rPr>
              <w:t>19</w:t>
            </w:r>
            <w:r w:rsidRPr="00301B2A">
              <w:rPr>
                <w:rFonts w:ascii="仿宋_GB2312" w:eastAsia="仿宋_GB2312" w:hAnsi="宋体" w:cs="宋体" w:hint="eastAsia"/>
                <w:spacing w:val="-20"/>
                <w:sz w:val="24"/>
              </w:rPr>
              <w:t>号厦门集美中学延平楼西侧</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福建厦门集美中学</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11</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毓园</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市委市政府</w:t>
            </w:r>
            <w:r w:rsidRPr="00D051DB">
              <w:rPr>
                <w:rFonts w:ascii="仿宋_GB2312" w:eastAsia="仿宋_GB2312" w:hAnsi="宋体" w:cs="宋体"/>
                <w:sz w:val="24"/>
              </w:rPr>
              <w:t>1996.1</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厦门市思明区</w:t>
            </w:r>
            <w:r w:rsidRPr="00D051DB">
              <w:rPr>
                <w:rFonts w:ascii="仿宋_GB2312" w:eastAsia="仿宋_GB2312" w:hAnsi="宋体" w:cs="宋体" w:hint="eastAsia"/>
                <w:sz w:val="24"/>
              </w:rPr>
              <w:t>鼓浪屿复兴路</w:t>
            </w:r>
            <w:r w:rsidRPr="00D051DB">
              <w:rPr>
                <w:rFonts w:ascii="仿宋_GB2312" w:eastAsia="仿宋_GB2312" w:hAnsi="宋体" w:cs="宋体"/>
                <w:sz w:val="24"/>
              </w:rPr>
              <w:t>102</w:t>
            </w:r>
            <w:r w:rsidRPr="00D051DB">
              <w:rPr>
                <w:rFonts w:ascii="仿宋_GB2312" w:eastAsia="仿宋_GB2312" w:hAnsi="宋体" w:cs="宋体" w:hint="eastAsia"/>
                <w:sz w:val="24"/>
              </w:rPr>
              <w:t>号</w:t>
            </w:r>
          </w:p>
        </w:tc>
        <w:tc>
          <w:tcPr>
            <w:tcW w:w="2634" w:type="dxa"/>
            <w:vAlign w:val="center"/>
          </w:tcPr>
          <w:p w:rsidR="00C920F2" w:rsidRPr="007B133F" w:rsidRDefault="00C920F2" w:rsidP="00A32F56">
            <w:pPr>
              <w:jc w:val="center"/>
              <w:rPr>
                <w:rFonts w:ascii="仿宋_GB2312" w:eastAsia="仿宋_GB2312" w:hAnsi="宋体" w:cs="宋体"/>
                <w:sz w:val="24"/>
              </w:rPr>
            </w:pPr>
            <w:r w:rsidRPr="007B133F">
              <w:rPr>
                <w:rFonts w:ascii="仿宋_GB2312" w:eastAsia="仿宋_GB2312" w:hAnsi="宋体" w:cs="宋体" w:hint="eastAsia"/>
                <w:sz w:val="24"/>
              </w:rPr>
              <w:t>鼓浪屿</w:t>
            </w:r>
            <w:r>
              <w:rPr>
                <w:rFonts w:ascii="仿宋_GB2312" w:eastAsia="仿宋_GB2312" w:hAnsi="宋体" w:cs="宋体" w:hint="eastAsia"/>
                <w:sz w:val="24"/>
              </w:rPr>
              <w:t>管委会</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12</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陈化成史迹陈列室</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市委市政府</w:t>
            </w:r>
            <w:r w:rsidRPr="00D051DB">
              <w:rPr>
                <w:rFonts w:ascii="仿宋_GB2312" w:eastAsia="仿宋_GB2312" w:hAnsi="宋体" w:cs="宋体"/>
                <w:sz w:val="24"/>
              </w:rPr>
              <w:t>1996.1</w:t>
            </w:r>
          </w:p>
        </w:tc>
        <w:tc>
          <w:tcPr>
            <w:tcW w:w="4262" w:type="dxa"/>
            <w:vAlign w:val="center"/>
          </w:tcPr>
          <w:p w:rsidR="00C920F2" w:rsidRPr="00D051DB" w:rsidRDefault="00C920F2" w:rsidP="00A32F56">
            <w:pPr>
              <w:ind w:right="420"/>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思明区公园西路</w:t>
            </w:r>
            <w:r w:rsidRPr="00D051DB">
              <w:rPr>
                <w:rFonts w:ascii="仿宋_GB2312" w:eastAsia="仿宋_GB2312" w:hAnsi="宋体" w:cs="宋体"/>
                <w:sz w:val="24"/>
              </w:rPr>
              <w:t>15</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Cs w:val="21"/>
              </w:rPr>
            </w:pPr>
            <w:r w:rsidRPr="00D051DB">
              <w:rPr>
                <w:rFonts w:ascii="仿宋_GB2312" w:eastAsia="仿宋_GB2312" w:hAnsi="宋体" w:cs="宋体" w:hint="eastAsia"/>
                <w:sz w:val="24"/>
              </w:rPr>
              <w:t>市文广新局</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13</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厦门市档案馆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1997.10</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思明区湖滨北路</w:t>
            </w:r>
            <w:r w:rsidRPr="00D051DB">
              <w:rPr>
                <w:rFonts w:ascii="仿宋_GB2312" w:eastAsia="仿宋_GB2312" w:hAnsi="宋体" w:cs="宋体"/>
                <w:sz w:val="24"/>
              </w:rPr>
              <w:t>80</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市档案局</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14</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厦门破狱斗争旧址</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2004.10</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厦门市思明南路</w:t>
            </w:r>
            <w:r w:rsidRPr="00D051DB">
              <w:rPr>
                <w:rFonts w:ascii="仿宋_GB2312" w:eastAsia="仿宋_GB2312" w:hAnsi="宋体" w:cs="宋体"/>
                <w:sz w:val="24"/>
              </w:rPr>
              <w:t>451</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市博物馆</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15</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英雄小八路纪念馆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2004.10</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思明区下何</w:t>
            </w:r>
            <w:r w:rsidRPr="00D051DB">
              <w:rPr>
                <w:rFonts w:ascii="仿宋_GB2312" w:eastAsia="仿宋_GB2312" w:hAnsi="宋体" w:cs="宋体"/>
                <w:sz w:val="24"/>
              </w:rPr>
              <w:t>542</w:t>
            </w:r>
            <w:r w:rsidRPr="00D051DB">
              <w:rPr>
                <w:rFonts w:ascii="仿宋_GB2312" w:eastAsia="仿宋_GB2312" w:hAnsi="宋体" w:cs="宋体" w:hint="eastAsia"/>
                <w:sz w:val="24"/>
              </w:rPr>
              <w:t>号</w:t>
            </w:r>
            <w:r w:rsidRPr="00301B2A">
              <w:rPr>
                <w:rFonts w:ascii="仿宋_GB2312" w:eastAsia="仿宋_GB2312" w:hAnsi="宋体" w:cs="宋体" w:hint="eastAsia"/>
                <w:spacing w:val="-20"/>
                <w:sz w:val="24"/>
              </w:rPr>
              <w:t>（何厝小学校内）</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思明区教育局</w:t>
            </w:r>
          </w:p>
        </w:tc>
      </w:tr>
      <w:tr w:rsidR="00C920F2" w:rsidRPr="00D051DB" w:rsidTr="00A32F56">
        <w:trPr>
          <w:trHeight w:val="430"/>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lastRenderedPageBreak/>
              <w:t>16</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厦门经济特区纪念馆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湖里区兴隆路</w:t>
            </w:r>
            <w:r w:rsidRPr="00D051DB">
              <w:rPr>
                <w:rFonts w:ascii="仿宋_GB2312" w:eastAsia="仿宋_GB2312" w:hAnsi="宋体" w:cs="宋体"/>
                <w:sz w:val="24"/>
              </w:rPr>
              <w:t>23</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市博物馆</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17</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厦门市青少年天文气象馆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厦门市思明区气象台路</w:t>
            </w:r>
            <w:r w:rsidRPr="00D051DB">
              <w:rPr>
                <w:rFonts w:ascii="仿宋_GB2312" w:eastAsia="仿宋_GB2312" w:hAnsi="宋体" w:cs="宋体"/>
                <w:sz w:val="24"/>
              </w:rPr>
              <w:t>85</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厦门市气象服务中心</w:t>
            </w:r>
          </w:p>
        </w:tc>
      </w:tr>
      <w:tr w:rsidR="00C920F2" w:rsidRPr="00D051DB" w:rsidTr="00A32F56">
        <w:trPr>
          <w:trHeight w:val="366"/>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18</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厦门科技馆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厦门市体育路</w:t>
            </w:r>
            <w:r w:rsidRPr="00D051DB">
              <w:rPr>
                <w:rFonts w:ascii="仿宋_GB2312" w:eastAsia="仿宋_GB2312" w:hAnsi="宋体" w:cs="宋体"/>
                <w:sz w:val="24"/>
              </w:rPr>
              <w:t>95</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厦门路桥集团</w:t>
            </w:r>
          </w:p>
        </w:tc>
      </w:tr>
      <w:tr w:rsidR="00C920F2" w:rsidRPr="00D051DB" w:rsidTr="00A32F56">
        <w:trPr>
          <w:trHeight w:val="404"/>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19</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厦门总工会旧址纪念馆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2001.5</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厦门市开元路土堆巷</w:t>
            </w:r>
            <w:r w:rsidRPr="00D051DB">
              <w:rPr>
                <w:rFonts w:ascii="仿宋_GB2312" w:eastAsia="仿宋_GB2312" w:hAnsi="宋体" w:cs="宋体"/>
                <w:sz w:val="24"/>
              </w:rPr>
              <w:t>68</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市总工会</w:t>
            </w:r>
          </w:p>
        </w:tc>
      </w:tr>
      <w:tr w:rsidR="00C920F2" w:rsidRPr="00D051DB" w:rsidTr="00A32F56">
        <w:trPr>
          <w:trHeight w:val="404"/>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20</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厦门日报社印刷博物馆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厦门市湖里区金尚路</w:t>
            </w:r>
            <w:r w:rsidRPr="00D051DB">
              <w:rPr>
                <w:rFonts w:ascii="仿宋_GB2312" w:eastAsia="仿宋_GB2312" w:hAnsi="宋体" w:cs="宋体"/>
                <w:sz w:val="24"/>
              </w:rPr>
              <w:t>287-289</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厦门日报社</w:t>
            </w:r>
          </w:p>
        </w:tc>
      </w:tr>
      <w:tr w:rsidR="00C920F2" w:rsidRPr="00D051DB" w:rsidTr="00A32F56">
        <w:trPr>
          <w:trHeight w:val="404"/>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21</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集美大学校史馆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kern w:val="0"/>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CC00D5" w:rsidRDefault="00C920F2" w:rsidP="00A32F56">
            <w:pPr>
              <w:jc w:val="center"/>
              <w:rPr>
                <w:rFonts w:ascii="仿宋_GB2312" w:eastAsia="仿宋_GB2312" w:hAnsi="宋体" w:cs="宋体"/>
                <w:szCs w:val="21"/>
              </w:rPr>
            </w:pPr>
            <w:r w:rsidRPr="00BA78A9">
              <w:rPr>
                <w:rFonts w:ascii="仿宋_GB2312" w:eastAsia="仿宋_GB2312" w:hAnsi="宋体" w:cs="宋体" w:hint="eastAsia"/>
                <w:sz w:val="24"/>
              </w:rPr>
              <w:t>厦门集美区银江路</w:t>
            </w:r>
            <w:r w:rsidRPr="00BA78A9">
              <w:rPr>
                <w:rFonts w:ascii="仿宋_GB2312" w:eastAsia="仿宋_GB2312" w:hAnsi="宋体" w:cs="宋体"/>
                <w:sz w:val="24"/>
              </w:rPr>
              <w:t>185</w:t>
            </w:r>
            <w:r w:rsidRPr="00BA78A9">
              <w:rPr>
                <w:rFonts w:ascii="仿宋_GB2312" w:eastAsia="仿宋_GB2312" w:hAnsi="宋体" w:cs="宋体" w:hint="eastAsia"/>
                <w:sz w:val="24"/>
              </w:rPr>
              <w:t>号中山纪念楼</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集美大学党委宣传部</w:t>
            </w:r>
          </w:p>
        </w:tc>
      </w:tr>
      <w:tr w:rsidR="00C920F2" w:rsidRPr="00D051DB" w:rsidTr="00A32F56">
        <w:trPr>
          <w:trHeight w:val="404"/>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22</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大嶝后山顶烈士陵园</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厦门市翔安区大嶝街道浔堀社区</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翔安区民政局</w:t>
            </w:r>
          </w:p>
        </w:tc>
      </w:tr>
      <w:tr w:rsidR="00C920F2" w:rsidRPr="00D051DB" w:rsidTr="00A32F56">
        <w:trPr>
          <w:trHeight w:val="404"/>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23</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同安区档案馆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2009.3</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sz w:val="24"/>
              </w:rPr>
              <w:t>同安区大同街道三秀路</w:t>
            </w:r>
            <w:r w:rsidRPr="00D051DB">
              <w:rPr>
                <w:rFonts w:ascii="仿宋_GB2312" w:eastAsia="仿宋_GB2312" w:hAnsi="宋体" w:cs="宋体"/>
                <w:sz w:val="24"/>
              </w:rPr>
              <w:t>141</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同安区档案局</w:t>
            </w:r>
          </w:p>
        </w:tc>
      </w:tr>
      <w:tr w:rsidR="00C920F2" w:rsidRPr="00D051DB" w:rsidTr="00A32F56">
        <w:trPr>
          <w:trHeight w:val="404"/>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24</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陈嘉庚纪念馆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市宣</w:t>
            </w:r>
            <w:r w:rsidRPr="00D051DB">
              <w:rPr>
                <w:rFonts w:ascii="仿宋_GB2312" w:eastAsia="仿宋_GB2312" w:hAnsi="宋体" w:cs="宋体"/>
                <w:sz w:val="24"/>
              </w:rPr>
              <w:t>2013.12</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厦门市集美区浔江路</w:t>
            </w:r>
            <w:r w:rsidRPr="00D051DB">
              <w:rPr>
                <w:rFonts w:ascii="仿宋_GB2312" w:eastAsia="仿宋_GB2312" w:hAnsi="宋体" w:cs="宋体"/>
                <w:sz w:val="24"/>
              </w:rPr>
              <w:t>8</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市委统战部</w:t>
            </w:r>
          </w:p>
        </w:tc>
      </w:tr>
      <w:tr w:rsidR="00C920F2" w:rsidRPr="00D051DB" w:rsidTr="00A32F56">
        <w:trPr>
          <w:trHeight w:val="694"/>
        </w:trPr>
        <w:tc>
          <w:tcPr>
            <w:tcW w:w="540" w:type="dxa"/>
            <w:vAlign w:val="center"/>
          </w:tcPr>
          <w:p w:rsidR="00C920F2" w:rsidRPr="00D051DB" w:rsidRDefault="00C920F2" w:rsidP="00A32F56">
            <w:pPr>
              <w:jc w:val="center"/>
              <w:rPr>
                <w:rFonts w:ascii="仿宋_GB2312" w:eastAsia="仿宋_GB2312" w:hAnsi="宋体" w:cs="宋体"/>
                <w:color w:val="000000"/>
                <w:sz w:val="24"/>
              </w:rPr>
            </w:pPr>
            <w:r>
              <w:rPr>
                <w:rFonts w:ascii="仿宋_GB2312" w:eastAsia="仿宋_GB2312" w:hAnsi="宋体" w:cs="宋体"/>
                <w:color w:val="000000"/>
                <w:sz w:val="24"/>
              </w:rPr>
              <w:t>25</w:t>
            </w:r>
          </w:p>
        </w:tc>
        <w:tc>
          <w:tcPr>
            <w:tcW w:w="3420" w:type="dxa"/>
            <w:vAlign w:val="center"/>
          </w:tcPr>
          <w:p w:rsidR="00C920F2" w:rsidRPr="00D051DB" w:rsidRDefault="00C920F2" w:rsidP="00A32F56">
            <w:pPr>
              <w:jc w:val="center"/>
              <w:rPr>
                <w:rFonts w:ascii="仿宋_GB2312" w:eastAsia="仿宋_GB2312" w:hAnsi="宋体" w:cs="宋体"/>
                <w:sz w:val="24"/>
              </w:rPr>
            </w:pPr>
            <w:r w:rsidRPr="00C05A49">
              <w:rPr>
                <w:rFonts w:ascii="仿宋_GB2312" w:eastAsia="仿宋_GB2312" w:hAnsi="宋体" w:cs="宋体" w:hint="eastAsia"/>
                <w:sz w:val="24"/>
              </w:rPr>
              <w:t>中国少年先锋队队歌纪念馆（何厝民兵哨所）</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color w:val="000000"/>
                <w:sz w:val="24"/>
              </w:rPr>
              <w:t>市级</w:t>
            </w:r>
          </w:p>
        </w:tc>
        <w:tc>
          <w:tcPr>
            <w:tcW w:w="3420" w:type="dxa"/>
            <w:vAlign w:val="center"/>
          </w:tcPr>
          <w:p w:rsidR="00C920F2" w:rsidRPr="00D051DB" w:rsidRDefault="00C920F2" w:rsidP="00A32F56">
            <w:pPr>
              <w:jc w:val="center"/>
              <w:rPr>
                <w:rFonts w:ascii="仿宋_GB2312" w:eastAsia="仿宋_GB2312" w:hAnsi="宋体" w:cs="宋体"/>
                <w:color w:val="000000"/>
                <w:sz w:val="24"/>
              </w:rPr>
            </w:pPr>
            <w:r w:rsidRPr="00D051DB">
              <w:rPr>
                <w:rFonts w:ascii="仿宋_GB2312" w:eastAsia="仿宋_GB2312" w:hAnsi="宋体" w:cs="宋体" w:hint="eastAsia"/>
                <w:color w:val="000000"/>
                <w:sz w:val="24"/>
              </w:rPr>
              <w:t>市宣</w:t>
            </w:r>
            <w:r w:rsidRPr="00D051DB">
              <w:rPr>
                <w:rFonts w:ascii="仿宋_GB2312" w:eastAsia="仿宋_GB2312" w:hAnsi="宋体" w:cs="宋体"/>
                <w:color w:val="000000"/>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color w:val="000000"/>
                <w:sz w:val="24"/>
              </w:rPr>
              <w:t>厦门市观音山商业街内</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color w:val="000000"/>
                <w:sz w:val="24"/>
              </w:rPr>
              <w:t>思明区人民武装部</w:t>
            </w:r>
          </w:p>
        </w:tc>
      </w:tr>
      <w:tr w:rsidR="00C920F2" w:rsidRPr="00D051DB" w:rsidTr="00A32F56">
        <w:trPr>
          <w:trHeight w:val="269"/>
        </w:trPr>
        <w:tc>
          <w:tcPr>
            <w:tcW w:w="540" w:type="dxa"/>
            <w:vAlign w:val="center"/>
          </w:tcPr>
          <w:p w:rsidR="00C920F2" w:rsidRDefault="00C920F2" w:rsidP="00A32F56">
            <w:pPr>
              <w:jc w:val="center"/>
              <w:rPr>
                <w:rFonts w:ascii="仿宋_GB2312" w:eastAsia="仿宋_GB2312" w:hAnsi="宋体" w:cs="宋体"/>
                <w:sz w:val="24"/>
              </w:rPr>
            </w:pPr>
            <w:r>
              <w:rPr>
                <w:rFonts w:ascii="仿宋_GB2312" w:eastAsia="仿宋_GB2312" w:hAnsi="宋体" w:cs="宋体"/>
                <w:sz w:val="24"/>
              </w:rPr>
              <w:t>26</w:t>
            </w:r>
          </w:p>
        </w:tc>
        <w:tc>
          <w:tcPr>
            <w:tcW w:w="342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鼓浪屿</w:t>
            </w:r>
            <w:r w:rsidRPr="00D051DB">
              <w:rPr>
                <w:rFonts w:ascii="仿宋_GB2312" w:eastAsia="仿宋_GB2312" w:hAnsi="宋体" w:cs="宋体" w:hint="eastAsia"/>
                <w:sz w:val="24"/>
              </w:rPr>
              <w:t>英雄园</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color w:val="000000"/>
                <w:sz w:val="24"/>
              </w:rPr>
            </w:pPr>
            <w:r w:rsidRPr="00D051DB">
              <w:rPr>
                <w:rFonts w:ascii="仿宋_GB2312" w:eastAsia="仿宋_GB2312" w:hAnsi="宋体" w:cs="宋体" w:hint="eastAsia"/>
                <w:color w:val="000000"/>
                <w:sz w:val="24"/>
              </w:rPr>
              <w:t>市宣</w:t>
            </w:r>
            <w:r w:rsidRPr="00D051DB">
              <w:rPr>
                <w:rFonts w:ascii="仿宋_GB2312" w:eastAsia="仿宋_GB2312" w:hAnsi="宋体" w:cs="宋体"/>
                <w:color w:val="000000"/>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w:t>
            </w:r>
            <w:r w:rsidRPr="00D051DB">
              <w:rPr>
                <w:rFonts w:ascii="仿宋_GB2312" w:eastAsia="仿宋_GB2312" w:hAnsi="宋体" w:cs="宋体" w:hint="eastAsia"/>
                <w:color w:val="000000"/>
                <w:sz w:val="24"/>
              </w:rPr>
              <w:t>思明区鼓浪屿鼓声路</w:t>
            </w:r>
            <w:r w:rsidRPr="00D051DB">
              <w:rPr>
                <w:rFonts w:ascii="仿宋_GB2312" w:eastAsia="仿宋_GB2312" w:hAnsi="宋体" w:cs="宋体"/>
                <w:color w:val="000000"/>
                <w:sz w:val="24"/>
              </w:rPr>
              <w:t>1</w:t>
            </w:r>
            <w:r w:rsidRPr="00D051DB">
              <w:rPr>
                <w:rFonts w:ascii="仿宋_GB2312" w:eastAsia="仿宋_GB2312" w:hAnsi="宋体" w:cs="宋体" w:hint="eastAsia"/>
                <w:color w:val="000000"/>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7B133F">
              <w:rPr>
                <w:rFonts w:ascii="仿宋_GB2312" w:eastAsia="仿宋_GB2312" w:hAnsi="宋体" w:cs="宋体" w:hint="eastAsia"/>
                <w:sz w:val="24"/>
              </w:rPr>
              <w:t>鼓浪屿</w:t>
            </w:r>
            <w:r>
              <w:rPr>
                <w:rFonts w:ascii="仿宋_GB2312" w:eastAsia="仿宋_GB2312" w:hAnsi="宋体" w:cs="宋体" w:hint="eastAsia"/>
                <w:sz w:val="24"/>
              </w:rPr>
              <w:t>管委会</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27</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马约翰纪念馆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color w:val="000000"/>
                <w:sz w:val="24"/>
              </w:rPr>
              <w:t>市宣</w:t>
            </w:r>
            <w:r w:rsidRPr="00D051DB">
              <w:rPr>
                <w:rFonts w:ascii="仿宋_GB2312" w:eastAsia="仿宋_GB2312" w:hAnsi="宋体" w:cs="宋体"/>
                <w:color w:val="000000"/>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厦门市思明区鼓浪屿中华路</w:t>
            </w:r>
            <w:r w:rsidRPr="00D051DB">
              <w:rPr>
                <w:rFonts w:ascii="仿宋_GB2312" w:eastAsia="仿宋_GB2312" w:hAnsi="宋体" w:cs="宋体"/>
                <w:sz w:val="24"/>
              </w:rPr>
              <w:t>5</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7B133F">
              <w:rPr>
                <w:rFonts w:ascii="仿宋_GB2312" w:eastAsia="仿宋_GB2312" w:hAnsi="宋体" w:cs="宋体" w:hint="eastAsia"/>
                <w:sz w:val="24"/>
              </w:rPr>
              <w:t>鼓浪屿</w:t>
            </w:r>
            <w:r>
              <w:rPr>
                <w:rFonts w:ascii="仿宋_GB2312" w:eastAsia="仿宋_GB2312" w:hAnsi="宋体" w:cs="宋体" w:hint="eastAsia"/>
                <w:sz w:val="24"/>
              </w:rPr>
              <w:t>管委会</w:t>
            </w:r>
          </w:p>
        </w:tc>
      </w:tr>
      <w:tr w:rsidR="00C920F2" w:rsidRPr="00D051DB" w:rsidTr="00A32F56">
        <w:trPr>
          <w:trHeight w:val="326"/>
        </w:trPr>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28</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厦门大学文化历史展馆群</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0C6FF2"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厦门市思明南路</w:t>
            </w:r>
            <w:r w:rsidRPr="000C6FF2">
              <w:rPr>
                <w:rFonts w:ascii="仿宋_GB2312" w:eastAsia="仿宋_GB2312" w:hAnsi="宋体" w:cs="宋体"/>
                <w:sz w:val="24"/>
              </w:rPr>
              <w:t>422</w:t>
            </w:r>
            <w:r w:rsidRPr="000C6FF2">
              <w:rPr>
                <w:rFonts w:ascii="仿宋_GB2312" w:eastAsia="仿宋_GB2312" w:hAnsi="宋体" w:cs="宋体" w:hint="eastAsia"/>
                <w:sz w:val="24"/>
              </w:rPr>
              <w:t>号厦大思明校区</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厦门大学宣传部</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29</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华侨大学四端文物馆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厦门市集美区集美大道</w:t>
            </w:r>
            <w:r w:rsidRPr="00D051DB">
              <w:rPr>
                <w:rFonts w:ascii="仿宋_GB2312" w:eastAsia="仿宋_GB2312" w:hAnsi="宋体" w:cs="宋体"/>
                <w:sz w:val="24"/>
              </w:rPr>
              <w:t>668</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华侨大学</w:t>
            </w:r>
          </w:p>
        </w:tc>
      </w:tr>
      <w:tr w:rsidR="00C920F2" w:rsidRPr="00D051DB" w:rsidTr="00A32F56">
        <w:tc>
          <w:tcPr>
            <w:tcW w:w="540" w:type="dxa"/>
            <w:vAlign w:val="center"/>
          </w:tcPr>
          <w:p w:rsidR="00C920F2" w:rsidRPr="00301B2A" w:rsidRDefault="00C920F2" w:rsidP="00A32F56">
            <w:pPr>
              <w:jc w:val="center"/>
              <w:rPr>
                <w:rFonts w:ascii="仿宋_GB2312" w:eastAsia="仿宋_GB2312" w:hAnsi="宋体" w:cs="宋体"/>
                <w:sz w:val="24"/>
              </w:rPr>
            </w:pPr>
            <w:r w:rsidRPr="00301B2A">
              <w:rPr>
                <w:rFonts w:ascii="仿宋_GB2312" w:eastAsia="仿宋_GB2312" w:hAnsi="宋体" w:cs="宋体"/>
                <w:sz w:val="24"/>
              </w:rPr>
              <w:t>30</w:t>
            </w:r>
          </w:p>
        </w:tc>
        <w:tc>
          <w:tcPr>
            <w:tcW w:w="3420" w:type="dxa"/>
            <w:vAlign w:val="center"/>
          </w:tcPr>
          <w:p w:rsidR="00C920F2" w:rsidRPr="000C6FF2"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厦门市海上搜救中心工作平台</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厦门市海沧区</w:t>
            </w:r>
            <w:r w:rsidRPr="00D051DB">
              <w:rPr>
                <w:rFonts w:ascii="仿宋_GB2312" w:eastAsia="仿宋_GB2312" w:hAnsi="宋体" w:cs="宋体" w:hint="eastAsia"/>
                <w:sz w:val="24"/>
              </w:rPr>
              <w:t>海沧大道</w:t>
            </w:r>
            <w:r w:rsidRPr="00D051DB">
              <w:rPr>
                <w:rFonts w:ascii="仿宋_GB2312" w:eastAsia="仿宋_GB2312" w:hAnsi="宋体" w:cs="宋体"/>
                <w:sz w:val="24"/>
              </w:rPr>
              <w:t>19</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厦门海事局</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31</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厦门消防科技教育管</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厦门市海沧区马青路</w:t>
            </w:r>
            <w:r w:rsidRPr="00D051DB">
              <w:rPr>
                <w:rFonts w:ascii="仿宋_GB2312" w:eastAsia="仿宋_GB2312" w:hAnsi="宋体" w:cs="宋体"/>
                <w:sz w:val="24"/>
              </w:rPr>
              <w:t>1997</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厦门市公安消防支队</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32</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厦门规划展览馆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厦门市思明区体育路</w:t>
            </w:r>
            <w:r w:rsidRPr="00D051DB">
              <w:rPr>
                <w:rFonts w:ascii="仿宋_GB2312" w:eastAsia="仿宋_GB2312" w:hAnsi="宋体" w:cs="宋体"/>
                <w:sz w:val="24"/>
              </w:rPr>
              <w:t>95</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w:t>
            </w:r>
            <w:r w:rsidRPr="00D051DB">
              <w:rPr>
                <w:rFonts w:ascii="仿宋_GB2312" w:eastAsia="仿宋_GB2312" w:hAnsi="宋体" w:cs="宋体" w:hint="eastAsia"/>
                <w:sz w:val="24"/>
              </w:rPr>
              <w:t>市规划委员会</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33</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古龙酱文化园</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厦门市同安区同集中路</w:t>
            </w:r>
            <w:r w:rsidRPr="00D051DB">
              <w:rPr>
                <w:rFonts w:ascii="仿宋_GB2312" w:eastAsia="仿宋_GB2312" w:hAnsi="宋体" w:cs="宋体"/>
                <w:sz w:val="24"/>
              </w:rPr>
              <w:t>1666</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Style w:val="a8"/>
                <w:rFonts w:ascii="仿宋_GB2312" w:eastAsia="仿宋_GB2312" w:hAnsi="宋体" w:cs="宋体" w:hint="eastAsia"/>
                <w:b w:val="0"/>
                <w:sz w:val="24"/>
              </w:rPr>
              <w:t>厦门轻工集团有限公司</w:t>
            </w:r>
          </w:p>
        </w:tc>
      </w:tr>
      <w:tr w:rsidR="00C920F2" w:rsidRPr="00D051DB" w:rsidTr="00A32F56">
        <w:tc>
          <w:tcPr>
            <w:tcW w:w="540" w:type="dxa"/>
            <w:vAlign w:val="center"/>
          </w:tcPr>
          <w:p w:rsidR="00C920F2" w:rsidRPr="00301B2A" w:rsidRDefault="00C920F2" w:rsidP="00A32F56">
            <w:pPr>
              <w:jc w:val="center"/>
              <w:rPr>
                <w:rFonts w:ascii="仿宋_GB2312" w:eastAsia="仿宋_GB2312" w:hAnsi="宋体" w:cs="宋体"/>
                <w:sz w:val="24"/>
              </w:rPr>
            </w:pPr>
            <w:r w:rsidRPr="00301B2A">
              <w:rPr>
                <w:rFonts w:ascii="仿宋_GB2312" w:eastAsia="仿宋_GB2312" w:hAnsi="宋体" w:cs="宋体"/>
                <w:sz w:val="24"/>
              </w:rPr>
              <w:t>34</w:t>
            </w:r>
          </w:p>
        </w:tc>
        <w:tc>
          <w:tcPr>
            <w:tcW w:w="3420" w:type="dxa"/>
            <w:vAlign w:val="center"/>
          </w:tcPr>
          <w:p w:rsidR="00C920F2" w:rsidRPr="000C6FF2"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厦门三圈模型科技体验基地</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0C6FF2">
              <w:rPr>
                <w:rFonts w:ascii="仿宋_GB2312" w:eastAsia="仿宋_GB2312" w:hAnsi="宋体" w:cs="宋体" w:hint="eastAsia"/>
                <w:sz w:val="24"/>
              </w:rPr>
              <w:t>市宣</w:t>
            </w:r>
            <w:r w:rsidRPr="000C6FF2">
              <w:rPr>
                <w:rFonts w:ascii="仿宋_GB2312" w:eastAsia="仿宋_GB2312" w:hAnsi="宋体" w:cs="宋体"/>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厦门市集美区集美北大道</w:t>
            </w:r>
            <w:r w:rsidRPr="00D051DB">
              <w:rPr>
                <w:rFonts w:ascii="仿宋_GB2312" w:eastAsia="仿宋_GB2312" w:hAnsi="宋体" w:cs="宋体"/>
                <w:sz w:val="24"/>
              </w:rPr>
              <w:t>519</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Style w:val="a8"/>
                <w:rFonts w:ascii="仿宋_GB2312" w:eastAsia="仿宋_GB2312" w:hAnsi="宋体" w:cs="宋体" w:hint="eastAsia"/>
                <w:b w:val="0"/>
                <w:sz w:val="24"/>
              </w:rPr>
              <w:t>厦门轻工集团有限公司</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35</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厦门通士达光影体验馆</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color w:val="000000"/>
                <w:sz w:val="24"/>
              </w:rPr>
              <w:t>市宣</w:t>
            </w:r>
            <w:r w:rsidRPr="00D051DB">
              <w:rPr>
                <w:rFonts w:ascii="仿宋_GB2312" w:eastAsia="仿宋_GB2312" w:hAnsi="宋体" w:cs="宋体"/>
                <w:color w:val="000000"/>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厦门市同安区通福路</w:t>
            </w:r>
            <w:r w:rsidRPr="00D051DB">
              <w:rPr>
                <w:rFonts w:ascii="仿宋_GB2312" w:eastAsia="仿宋_GB2312" w:hAnsi="宋体" w:cs="宋体"/>
                <w:sz w:val="24"/>
              </w:rPr>
              <w:t>777</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sidRPr="00D051DB">
              <w:rPr>
                <w:rStyle w:val="a8"/>
                <w:rFonts w:ascii="仿宋_GB2312" w:eastAsia="仿宋_GB2312" w:hAnsi="宋体" w:cs="宋体" w:hint="eastAsia"/>
                <w:b w:val="0"/>
                <w:sz w:val="24"/>
              </w:rPr>
              <w:t>厦门轻工集团有限公司</w:t>
            </w:r>
          </w:p>
        </w:tc>
      </w:tr>
      <w:tr w:rsidR="00C920F2" w:rsidRPr="00D051DB" w:rsidTr="00A32F56">
        <w:tc>
          <w:tcPr>
            <w:tcW w:w="540"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sz w:val="24"/>
              </w:rPr>
              <w:t>36</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厦门胡里山炮台</w:t>
            </w:r>
          </w:p>
        </w:tc>
        <w:tc>
          <w:tcPr>
            <w:tcW w:w="108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市级</w:t>
            </w:r>
          </w:p>
        </w:tc>
        <w:tc>
          <w:tcPr>
            <w:tcW w:w="3420"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color w:val="000000"/>
                <w:sz w:val="24"/>
              </w:rPr>
              <w:t>市宣</w:t>
            </w:r>
            <w:r w:rsidRPr="00D051DB">
              <w:rPr>
                <w:rFonts w:ascii="仿宋_GB2312" w:eastAsia="仿宋_GB2312" w:hAnsi="宋体" w:cs="宋体"/>
                <w:color w:val="000000"/>
                <w:sz w:val="24"/>
              </w:rPr>
              <w:t>2016.8</w:t>
            </w:r>
          </w:p>
        </w:tc>
        <w:tc>
          <w:tcPr>
            <w:tcW w:w="4262" w:type="dxa"/>
            <w:vAlign w:val="center"/>
          </w:tcPr>
          <w:p w:rsidR="00C920F2" w:rsidRPr="00D051DB" w:rsidRDefault="00C920F2" w:rsidP="00A32F56">
            <w:pPr>
              <w:jc w:val="center"/>
              <w:rPr>
                <w:rFonts w:ascii="仿宋_GB2312" w:eastAsia="仿宋_GB2312" w:hAnsi="宋体" w:cs="宋体"/>
                <w:sz w:val="24"/>
              </w:rPr>
            </w:pPr>
            <w:r w:rsidRPr="00D051DB">
              <w:rPr>
                <w:rFonts w:ascii="仿宋_GB2312" w:eastAsia="仿宋_GB2312" w:hAnsi="宋体" w:cs="宋体" w:hint="eastAsia"/>
                <w:sz w:val="24"/>
              </w:rPr>
              <w:t>厦门思明区曾厝</w:t>
            </w:r>
            <w:r w:rsidRPr="00D051DB">
              <w:rPr>
                <w:rFonts w:ascii="仿宋_GB2312" w:hAnsi="宋体" w:cs="宋体" w:hint="eastAsia"/>
                <w:sz w:val="24"/>
              </w:rPr>
              <w:t>垵</w:t>
            </w:r>
            <w:r w:rsidRPr="00D051DB">
              <w:rPr>
                <w:rFonts w:ascii="仿宋_GB2312" w:eastAsia="仿宋_GB2312" w:hAnsi="宋体" w:cs="宋体"/>
                <w:sz w:val="24"/>
              </w:rPr>
              <w:t>2</w:t>
            </w:r>
            <w:r w:rsidRPr="00D051DB">
              <w:rPr>
                <w:rFonts w:ascii="仿宋_GB2312" w:eastAsia="仿宋_GB2312" w:hAnsi="宋体" w:cs="宋体" w:hint="eastAsia"/>
                <w:sz w:val="24"/>
              </w:rPr>
              <w:t>号</w:t>
            </w:r>
          </w:p>
        </w:tc>
        <w:tc>
          <w:tcPr>
            <w:tcW w:w="2634" w:type="dxa"/>
            <w:vAlign w:val="center"/>
          </w:tcPr>
          <w:p w:rsidR="00C920F2" w:rsidRPr="00D051DB" w:rsidRDefault="00C920F2" w:rsidP="00A32F56">
            <w:pPr>
              <w:jc w:val="center"/>
              <w:rPr>
                <w:rFonts w:ascii="仿宋_GB2312" w:eastAsia="仿宋_GB2312" w:hAnsi="宋体" w:cs="宋体"/>
                <w:sz w:val="24"/>
              </w:rPr>
            </w:pPr>
            <w:r>
              <w:rPr>
                <w:rFonts w:ascii="仿宋_GB2312" w:eastAsia="仿宋_GB2312" w:hAnsi="宋体" w:cs="宋体" w:hint="eastAsia"/>
                <w:sz w:val="24"/>
              </w:rPr>
              <w:t>厦门</w:t>
            </w:r>
            <w:r w:rsidRPr="00D051DB">
              <w:rPr>
                <w:rFonts w:ascii="仿宋_GB2312" w:eastAsia="仿宋_GB2312" w:hAnsi="宋体" w:cs="宋体" w:hint="eastAsia"/>
                <w:sz w:val="24"/>
              </w:rPr>
              <w:t>市旅</w:t>
            </w:r>
            <w:r>
              <w:rPr>
                <w:rFonts w:ascii="仿宋_GB2312" w:eastAsia="仿宋_GB2312" w:hAnsi="宋体" w:cs="宋体" w:hint="eastAsia"/>
                <w:sz w:val="24"/>
              </w:rPr>
              <w:t>发委</w:t>
            </w:r>
          </w:p>
        </w:tc>
      </w:tr>
    </w:tbl>
    <w:p w:rsidR="00C920F2" w:rsidRPr="00ED1907" w:rsidRDefault="00C920F2" w:rsidP="00A32F56"/>
    <w:p w:rsidR="00C920F2" w:rsidRPr="004B3C2D" w:rsidRDefault="00C920F2" w:rsidP="003562FE">
      <w:pPr>
        <w:spacing w:line="500" w:lineRule="exact"/>
        <w:jc w:val="center"/>
        <w:rPr>
          <w:rFonts w:ascii="黑体" w:eastAsia="黑体" w:hAnsi="宋体"/>
          <w:sz w:val="36"/>
          <w:szCs w:val="36"/>
        </w:rPr>
      </w:pPr>
    </w:p>
    <w:p w:rsidR="00C920F2" w:rsidRDefault="00C920F2" w:rsidP="003562FE">
      <w:pPr>
        <w:rPr>
          <w:rFonts w:ascii="宋体" w:cs="黑体"/>
          <w:b/>
          <w:sz w:val="36"/>
          <w:szCs w:val="44"/>
        </w:rPr>
        <w:sectPr w:rsidR="00C920F2" w:rsidSect="00A32F56">
          <w:pgSz w:w="16838" w:h="11906" w:orient="landscape"/>
          <w:pgMar w:top="1588" w:right="1361" w:bottom="1588" w:left="1361" w:header="851" w:footer="992" w:gutter="0"/>
          <w:cols w:space="425"/>
          <w:docGrid w:type="linesAndChars" w:linePitch="312"/>
        </w:sectPr>
      </w:pPr>
    </w:p>
    <w:p w:rsidR="00C920F2" w:rsidRDefault="00C920F2" w:rsidP="003562FE">
      <w:pPr>
        <w:rPr>
          <w:rFonts w:ascii="宋体" w:cs="黑体"/>
          <w:b/>
          <w:sz w:val="36"/>
          <w:szCs w:val="44"/>
        </w:rPr>
      </w:pPr>
      <w:r w:rsidRPr="00D80B26">
        <w:rPr>
          <w:rFonts w:ascii="宋体" w:hAnsi="宋体" w:cs="黑体" w:hint="eastAsia"/>
          <w:b/>
          <w:sz w:val="36"/>
          <w:szCs w:val="44"/>
        </w:rPr>
        <w:lastRenderedPageBreak/>
        <w:t>附件</w:t>
      </w:r>
      <w:r w:rsidRPr="00D80B26">
        <w:rPr>
          <w:rFonts w:ascii="宋体" w:hAnsi="宋体" w:cs="黑体"/>
          <w:b/>
          <w:sz w:val="36"/>
          <w:szCs w:val="44"/>
        </w:rPr>
        <w:t>2</w:t>
      </w:r>
      <w:r>
        <w:rPr>
          <w:rFonts w:ascii="宋体" w:hAnsi="宋体" w:cs="黑体" w:hint="eastAsia"/>
          <w:b/>
          <w:sz w:val="36"/>
          <w:szCs w:val="44"/>
        </w:rPr>
        <w:t>：</w:t>
      </w:r>
    </w:p>
    <w:p w:rsidR="00C920F2" w:rsidRPr="008260E6" w:rsidRDefault="00C920F2" w:rsidP="003562FE">
      <w:pPr>
        <w:jc w:val="center"/>
        <w:rPr>
          <w:rFonts w:ascii="宋体" w:cs="宋体"/>
          <w:color w:val="000000"/>
          <w:kern w:val="0"/>
          <w:sz w:val="24"/>
        </w:rPr>
      </w:pPr>
      <w:r>
        <w:rPr>
          <w:rFonts w:ascii="方正小标宋简体" w:eastAsia="方正小标宋简体" w:hAnsi="宋体" w:cs="宋体" w:hint="eastAsia"/>
          <w:b/>
          <w:bCs/>
          <w:color w:val="000000"/>
          <w:kern w:val="0"/>
          <w:sz w:val="44"/>
          <w:szCs w:val="44"/>
        </w:rPr>
        <w:t>厦门</w:t>
      </w:r>
      <w:r w:rsidRPr="008260E6">
        <w:rPr>
          <w:rFonts w:ascii="方正小标宋简体" w:eastAsia="方正小标宋简体" w:hAnsi="宋体" w:cs="宋体" w:hint="eastAsia"/>
          <w:b/>
          <w:bCs/>
          <w:color w:val="000000"/>
          <w:kern w:val="0"/>
          <w:sz w:val="44"/>
          <w:szCs w:val="44"/>
        </w:rPr>
        <w:t>市爱国主义教育基地复评表</w:t>
      </w:r>
    </w:p>
    <w:p w:rsidR="00C920F2" w:rsidRDefault="00C920F2" w:rsidP="00441324">
      <w:pPr>
        <w:widowControl/>
        <w:spacing w:line="400" w:lineRule="exact"/>
        <w:rPr>
          <w:rFonts w:ascii="仿宋_GB2312" w:eastAsia="仿宋_GB2312" w:hAnsi="宋体" w:cs="宋体"/>
          <w:color w:val="000000"/>
          <w:kern w:val="0"/>
          <w:sz w:val="28"/>
          <w:szCs w:val="28"/>
        </w:rPr>
      </w:pPr>
    </w:p>
    <w:p w:rsidR="00C920F2" w:rsidRPr="008260E6" w:rsidRDefault="00C920F2" w:rsidP="00441324">
      <w:pPr>
        <w:widowControl/>
        <w:spacing w:line="400" w:lineRule="exact"/>
        <w:rPr>
          <w:rFonts w:ascii="宋体" w:cs="宋体"/>
          <w:color w:val="000000"/>
          <w:kern w:val="0"/>
          <w:sz w:val="24"/>
        </w:rPr>
      </w:pPr>
      <w:r w:rsidRPr="008260E6">
        <w:rPr>
          <w:rFonts w:ascii="仿宋_GB2312" w:eastAsia="仿宋_GB2312" w:hAnsi="宋体" w:cs="宋体" w:hint="eastAsia"/>
          <w:color w:val="000000"/>
          <w:kern w:val="0"/>
          <w:sz w:val="28"/>
          <w:szCs w:val="28"/>
        </w:rPr>
        <w:t>复评单位：（盖章）</w:t>
      </w:r>
      <w:r w:rsidRPr="008260E6">
        <w:rPr>
          <w:rFonts w:ascii="宋体" w:cs="宋体"/>
          <w:color w:val="000000"/>
          <w:kern w:val="0"/>
          <w:sz w:val="28"/>
          <w:szCs w:val="28"/>
        </w:rPr>
        <w:t>                  </w:t>
      </w:r>
      <w:r>
        <w:rPr>
          <w:rFonts w:ascii="宋体" w:hAnsi="宋体" w:cs="宋体"/>
          <w:color w:val="000000"/>
          <w:kern w:val="0"/>
          <w:sz w:val="28"/>
          <w:szCs w:val="28"/>
        </w:rPr>
        <w:t xml:space="preserve">            </w:t>
      </w:r>
      <w:r w:rsidRPr="008260E6">
        <w:rPr>
          <w:rFonts w:ascii="仿宋_GB2312" w:eastAsia="仿宋_GB2312" w:hAnsi="宋体" w:cs="宋体" w:hint="eastAsia"/>
          <w:color w:val="000000"/>
          <w:kern w:val="0"/>
          <w:sz w:val="28"/>
          <w:szCs w:val="28"/>
        </w:rPr>
        <w:t>填报日期：</w:t>
      </w:r>
    </w:p>
    <w:tbl>
      <w:tblPr>
        <w:tblW w:w="9431" w:type="dxa"/>
        <w:jc w:val="center"/>
        <w:tblInd w:w="-513" w:type="dxa"/>
        <w:tblCellMar>
          <w:left w:w="0" w:type="dxa"/>
          <w:right w:w="0" w:type="dxa"/>
        </w:tblCellMar>
        <w:tblLook w:val="0000"/>
      </w:tblPr>
      <w:tblGrid>
        <w:gridCol w:w="1857"/>
        <w:gridCol w:w="1452"/>
        <w:gridCol w:w="1095"/>
        <w:gridCol w:w="87"/>
        <w:gridCol w:w="902"/>
        <w:gridCol w:w="898"/>
        <w:gridCol w:w="7"/>
        <w:gridCol w:w="1253"/>
        <w:gridCol w:w="540"/>
        <w:gridCol w:w="1340"/>
      </w:tblGrid>
      <w:tr w:rsidR="00C920F2" w:rsidRPr="008260E6" w:rsidTr="003178B2">
        <w:trPr>
          <w:jc w:val="center"/>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全</w:t>
            </w:r>
            <w:r w:rsidRPr="008260E6">
              <w:rPr>
                <w:rFonts w:ascii="宋体" w:cs="宋体"/>
                <w:kern w:val="0"/>
                <w:sz w:val="28"/>
                <w:szCs w:val="28"/>
              </w:rPr>
              <w:t>      </w:t>
            </w:r>
            <w:r w:rsidRPr="008260E6">
              <w:rPr>
                <w:rFonts w:ascii="仿宋_GB2312" w:eastAsia="仿宋_GB2312" w:hAnsi="宋体" w:cs="宋体" w:hint="eastAsia"/>
                <w:kern w:val="0"/>
                <w:sz w:val="28"/>
                <w:szCs w:val="28"/>
              </w:rPr>
              <w:t>称</w:t>
            </w:r>
          </w:p>
        </w:tc>
        <w:tc>
          <w:tcPr>
            <w:tcW w:w="7574"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tcPr>
          <w:p w:rsidR="00C920F2" w:rsidRPr="008260E6" w:rsidRDefault="00C920F2" w:rsidP="00876498">
            <w:pPr>
              <w:widowControl/>
              <w:spacing w:line="400" w:lineRule="exact"/>
              <w:jc w:val="left"/>
              <w:rPr>
                <w:rFonts w:ascii="宋体" w:cs="宋体"/>
                <w:kern w:val="0"/>
                <w:sz w:val="24"/>
              </w:rPr>
            </w:pPr>
            <w:r w:rsidRPr="008260E6">
              <w:rPr>
                <w:rFonts w:ascii="宋体" w:cs="宋体"/>
                <w:kern w:val="0"/>
                <w:sz w:val="28"/>
                <w:szCs w:val="28"/>
              </w:rPr>
              <w:t> </w:t>
            </w: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所</w:t>
            </w:r>
            <w:r w:rsidRPr="008260E6">
              <w:rPr>
                <w:rFonts w:ascii="宋体" w:cs="宋体"/>
                <w:kern w:val="0"/>
                <w:sz w:val="28"/>
                <w:szCs w:val="28"/>
              </w:rPr>
              <w:t>  </w:t>
            </w:r>
            <w:r w:rsidRPr="008260E6">
              <w:rPr>
                <w:rFonts w:ascii="仿宋_GB2312" w:eastAsia="仿宋_GB2312" w:hAnsi="宋体" w:cs="宋体" w:hint="eastAsia"/>
                <w:kern w:val="0"/>
                <w:sz w:val="28"/>
                <w:szCs w:val="28"/>
              </w:rPr>
              <w:t>在</w:t>
            </w:r>
            <w:r w:rsidRPr="008260E6">
              <w:rPr>
                <w:rFonts w:ascii="宋体" w:cs="宋体"/>
                <w:kern w:val="0"/>
                <w:sz w:val="28"/>
                <w:szCs w:val="28"/>
              </w:rPr>
              <w:t>  </w:t>
            </w:r>
            <w:r w:rsidRPr="008260E6">
              <w:rPr>
                <w:rFonts w:ascii="仿宋_GB2312" w:eastAsia="仿宋_GB2312" w:hAnsi="宋体" w:cs="宋体" w:hint="eastAsia"/>
                <w:kern w:val="0"/>
                <w:sz w:val="28"/>
                <w:szCs w:val="28"/>
              </w:rPr>
              <w:t>地</w:t>
            </w:r>
          </w:p>
        </w:tc>
        <w:tc>
          <w:tcPr>
            <w:tcW w:w="3536" w:type="dxa"/>
            <w:gridSpan w:val="4"/>
            <w:tcBorders>
              <w:top w:val="single" w:sz="4" w:space="0" w:color="auto"/>
              <w:left w:val="nil"/>
              <w:bottom w:val="single" w:sz="8" w:space="0" w:color="auto"/>
              <w:right w:val="single" w:sz="4" w:space="0" w:color="auto"/>
            </w:tcBorders>
            <w:tcMar>
              <w:top w:w="0" w:type="dxa"/>
              <w:left w:w="108" w:type="dxa"/>
              <w:bottom w:w="0" w:type="dxa"/>
              <w:right w:w="108" w:type="dxa"/>
            </w:tcMar>
          </w:tcPr>
          <w:p w:rsidR="00C920F2" w:rsidRPr="008260E6" w:rsidRDefault="00C920F2" w:rsidP="00FB7B90">
            <w:pPr>
              <w:widowControl/>
              <w:spacing w:line="400" w:lineRule="exact"/>
              <w:jc w:val="left"/>
              <w:rPr>
                <w:rFonts w:ascii="宋体" w:cs="宋体"/>
                <w:kern w:val="0"/>
                <w:sz w:val="24"/>
              </w:rPr>
            </w:pPr>
          </w:p>
        </w:tc>
        <w:tc>
          <w:tcPr>
            <w:tcW w:w="2698" w:type="dxa"/>
            <w:gridSpan w:val="4"/>
            <w:tcBorders>
              <w:top w:val="single" w:sz="4" w:space="0" w:color="auto"/>
              <w:left w:val="nil"/>
              <w:bottom w:val="single" w:sz="8" w:space="0" w:color="auto"/>
              <w:right w:val="single" w:sz="4" w:space="0" w:color="auto"/>
            </w:tcBorders>
          </w:tcPr>
          <w:p w:rsidR="00C920F2" w:rsidRPr="008260E6" w:rsidRDefault="00C920F2" w:rsidP="00FB7B90">
            <w:pPr>
              <w:spacing w:line="400" w:lineRule="exact"/>
              <w:ind w:left="175"/>
              <w:jc w:val="left"/>
              <w:rPr>
                <w:rFonts w:ascii="宋体" w:cs="宋体"/>
                <w:kern w:val="0"/>
                <w:sz w:val="24"/>
              </w:rPr>
            </w:pPr>
            <w:r w:rsidRPr="008260E6">
              <w:rPr>
                <w:rFonts w:ascii="仿宋_GB2312" w:eastAsia="仿宋_GB2312" w:hAnsi="宋体" w:cs="宋体" w:hint="eastAsia"/>
                <w:kern w:val="0"/>
                <w:sz w:val="28"/>
                <w:szCs w:val="28"/>
              </w:rPr>
              <w:t>建筑面积（</w:t>
            </w:r>
            <w:r w:rsidRPr="008260E6">
              <w:rPr>
                <w:rFonts w:ascii="宋体" w:hAnsi="宋体" w:cs="宋体" w:hint="eastAsia"/>
                <w:kern w:val="0"/>
                <w:sz w:val="28"/>
                <w:szCs w:val="28"/>
              </w:rPr>
              <w:t>㎡）</w:t>
            </w:r>
            <w:r w:rsidRPr="008260E6">
              <w:rPr>
                <w:rFonts w:ascii="宋体" w:cs="宋体"/>
                <w:kern w:val="0"/>
                <w:sz w:val="28"/>
                <w:szCs w:val="28"/>
              </w:rPr>
              <w:t> </w:t>
            </w:r>
          </w:p>
        </w:tc>
        <w:tc>
          <w:tcPr>
            <w:tcW w:w="1340" w:type="dxa"/>
            <w:tcBorders>
              <w:top w:val="nil"/>
              <w:left w:val="single" w:sz="4" w:space="0" w:color="auto"/>
              <w:bottom w:val="single" w:sz="8" w:space="0" w:color="auto"/>
              <w:right w:val="single" w:sz="8" w:space="0" w:color="auto"/>
            </w:tcBorders>
          </w:tcPr>
          <w:p w:rsidR="00C920F2" w:rsidRPr="008260E6" w:rsidRDefault="00C920F2" w:rsidP="00E92EAA">
            <w:pPr>
              <w:widowControl/>
              <w:spacing w:line="400" w:lineRule="exact"/>
              <w:jc w:val="left"/>
              <w:rPr>
                <w:rFonts w:ascii="宋体" w:cs="宋体"/>
                <w:kern w:val="0"/>
                <w:sz w:val="24"/>
              </w:rPr>
            </w:pP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E92EAA">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主</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管</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部</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门</w:t>
            </w:r>
          </w:p>
        </w:tc>
        <w:tc>
          <w:tcPr>
            <w:tcW w:w="3536" w:type="dxa"/>
            <w:gridSpan w:val="4"/>
            <w:tcBorders>
              <w:top w:val="nil"/>
              <w:left w:val="nil"/>
              <w:bottom w:val="single" w:sz="8" w:space="0" w:color="auto"/>
              <w:right w:val="single" w:sz="4" w:space="0" w:color="auto"/>
            </w:tcBorders>
            <w:tcMar>
              <w:top w:w="0" w:type="dxa"/>
              <w:left w:w="108" w:type="dxa"/>
              <w:bottom w:w="0" w:type="dxa"/>
              <w:right w:w="108" w:type="dxa"/>
            </w:tcMar>
          </w:tcPr>
          <w:p w:rsidR="00C920F2" w:rsidRPr="008260E6" w:rsidRDefault="00C920F2" w:rsidP="001E6A94">
            <w:pPr>
              <w:widowControl/>
              <w:spacing w:line="400" w:lineRule="exact"/>
              <w:ind w:firstLineChars="1200" w:firstLine="2880"/>
              <w:jc w:val="left"/>
              <w:rPr>
                <w:rFonts w:ascii="宋体" w:cs="宋体"/>
                <w:kern w:val="0"/>
                <w:sz w:val="24"/>
              </w:rPr>
            </w:pPr>
          </w:p>
        </w:tc>
        <w:tc>
          <w:tcPr>
            <w:tcW w:w="2698" w:type="dxa"/>
            <w:gridSpan w:val="4"/>
            <w:tcBorders>
              <w:top w:val="nil"/>
              <w:left w:val="nil"/>
              <w:bottom w:val="single" w:sz="8" w:space="0" w:color="auto"/>
              <w:right w:val="single" w:sz="4" w:space="0" w:color="auto"/>
            </w:tcBorders>
          </w:tcPr>
          <w:p w:rsidR="00C920F2" w:rsidRPr="008260E6" w:rsidRDefault="00C920F2" w:rsidP="00FB7B90">
            <w:pPr>
              <w:spacing w:line="400" w:lineRule="exact"/>
              <w:ind w:left="60"/>
              <w:jc w:val="left"/>
              <w:rPr>
                <w:rFonts w:ascii="宋体" w:cs="宋体"/>
                <w:kern w:val="0"/>
                <w:sz w:val="24"/>
              </w:rPr>
            </w:pPr>
            <w:r w:rsidRPr="008260E6">
              <w:rPr>
                <w:rFonts w:ascii="仿宋_GB2312" w:eastAsia="仿宋_GB2312" w:hAnsi="宋体" w:cs="宋体" w:hint="eastAsia"/>
                <w:kern w:val="0"/>
                <w:sz w:val="28"/>
                <w:szCs w:val="28"/>
              </w:rPr>
              <w:t>省（市）级基地时间</w:t>
            </w:r>
            <w:r w:rsidRPr="008260E6">
              <w:rPr>
                <w:rFonts w:ascii="宋体" w:cs="宋体"/>
                <w:kern w:val="0"/>
                <w:sz w:val="28"/>
                <w:szCs w:val="28"/>
              </w:rPr>
              <w:t> </w:t>
            </w:r>
          </w:p>
        </w:tc>
        <w:tc>
          <w:tcPr>
            <w:tcW w:w="1340" w:type="dxa"/>
            <w:tcBorders>
              <w:top w:val="nil"/>
              <w:left w:val="single" w:sz="4" w:space="0" w:color="auto"/>
              <w:bottom w:val="single" w:sz="8" w:space="0" w:color="auto"/>
              <w:right w:val="single" w:sz="8" w:space="0" w:color="auto"/>
            </w:tcBorders>
          </w:tcPr>
          <w:p w:rsidR="00C920F2" w:rsidRPr="008260E6" w:rsidRDefault="00C920F2" w:rsidP="00E92EAA">
            <w:pPr>
              <w:widowControl/>
              <w:spacing w:line="400" w:lineRule="exact"/>
              <w:jc w:val="left"/>
              <w:rPr>
                <w:rFonts w:ascii="宋体" w:cs="宋体"/>
                <w:kern w:val="0"/>
                <w:sz w:val="24"/>
              </w:rPr>
            </w:pP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负</w:t>
            </w:r>
            <w:r w:rsidRPr="008260E6">
              <w:rPr>
                <w:rFonts w:ascii="宋体" w:cs="宋体"/>
                <w:kern w:val="0"/>
                <w:sz w:val="28"/>
                <w:szCs w:val="28"/>
              </w:rPr>
              <w:t>  </w:t>
            </w:r>
            <w:r w:rsidRPr="008260E6">
              <w:rPr>
                <w:rFonts w:ascii="仿宋_GB2312" w:eastAsia="仿宋_GB2312" w:hAnsi="宋体" w:cs="宋体" w:hint="eastAsia"/>
                <w:kern w:val="0"/>
                <w:sz w:val="28"/>
                <w:szCs w:val="28"/>
              </w:rPr>
              <w:t>责</w:t>
            </w:r>
            <w:r w:rsidRPr="008260E6">
              <w:rPr>
                <w:rFonts w:ascii="宋体" w:cs="宋体"/>
                <w:kern w:val="0"/>
                <w:sz w:val="28"/>
                <w:szCs w:val="28"/>
              </w:rPr>
              <w:t>  </w:t>
            </w:r>
            <w:r w:rsidRPr="008260E6">
              <w:rPr>
                <w:rFonts w:ascii="仿宋_GB2312" w:eastAsia="仿宋_GB2312" w:hAnsi="宋体" w:cs="宋体" w:hint="eastAsia"/>
                <w:kern w:val="0"/>
                <w:sz w:val="28"/>
                <w:szCs w:val="28"/>
              </w:rPr>
              <w:t>人</w:t>
            </w:r>
          </w:p>
        </w:tc>
        <w:tc>
          <w:tcPr>
            <w:tcW w:w="3536" w:type="dxa"/>
            <w:gridSpan w:val="4"/>
            <w:tcBorders>
              <w:top w:val="nil"/>
              <w:left w:val="nil"/>
              <w:bottom w:val="single" w:sz="8" w:space="0" w:color="auto"/>
              <w:right w:val="single" w:sz="4" w:space="0" w:color="auto"/>
            </w:tcBorders>
            <w:tcMar>
              <w:top w:w="0" w:type="dxa"/>
              <w:left w:w="108" w:type="dxa"/>
              <w:bottom w:w="0" w:type="dxa"/>
              <w:right w:w="108" w:type="dxa"/>
            </w:tcMar>
          </w:tcPr>
          <w:p w:rsidR="00C920F2" w:rsidRPr="008260E6" w:rsidRDefault="00C920F2" w:rsidP="00FB7B90">
            <w:pPr>
              <w:widowControl/>
              <w:spacing w:line="400" w:lineRule="exact"/>
              <w:jc w:val="left"/>
              <w:rPr>
                <w:rFonts w:ascii="宋体" w:cs="宋体"/>
                <w:kern w:val="0"/>
                <w:sz w:val="24"/>
              </w:rPr>
            </w:pPr>
          </w:p>
        </w:tc>
        <w:tc>
          <w:tcPr>
            <w:tcW w:w="2698" w:type="dxa"/>
            <w:gridSpan w:val="4"/>
            <w:tcBorders>
              <w:top w:val="nil"/>
              <w:left w:val="nil"/>
              <w:bottom w:val="single" w:sz="8" w:space="0" w:color="auto"/>
              <w:right w:val="single" w:sz="4" w:space="0" w:color="auto"/>
            </w:tcBorders>
          </w:tcPr>
          <w:p w:rsidR="00C920F2" w:rsidRPr="008260E6" w:rsidRDefault="00C920F2" w:rsidP="00FB7B90">
            <w:pPr>
              <w:spacing w:line="400" w:lineRule="exact"/>
              <w:ind w:left="455"/>
              <w:jc w:val="left"/>
              <w:rPr>
                <w:rFonts w:ascii="宋体" w:cs="宋体"/>
                <w:kern w:val="0"/>
                <w:sz w:val="24"/>
              </w:rPr>
            </w:pPr>
            <w:r w:rsidRPr="008260E6">
              <w:rPr>
                <w:rFonts w:ascii="宋体" w:cs="宋体"/>
                <w:kern w:val="0"/>
                <w:sz w:val="28"/>
                <w:szCs w:val="28"/>
              </w:rPr>
              <w:t> </w:t>
            </w:r>
            <w:r w:rsidRPr="008260E6">
              <w:rPr>
                <w:rFonts w:ascii="仿宋_GB2312" w:eastAsia="仿宋_GB2312" w:hAnsi="宋体" w:cs="宋体" w:hint="eastAsia"/>
                <w:kern w:val="0"/>
                <w:sz w:val="28"/>
                <w:szCs w:val="28"/>
              </w:rPr>
              <w:t>联</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系</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电</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话</w:t>
            </w:r>
            <w:r w:rsidRPr="008260E6">
              <w:rPr>
                <w:rFonts w:ascii="宋体" w:cs="宋体"/>
                <w:kern w:val="0"/>
                <w:sz w:val="28"/>
                <w:szCs w:val="28"/>
              </w:rPr>
              <w:t> </w:t>
            </w:r>
          </w:p>
        </w:tc>
        <w:tc>
          <w:tcPr>
            <w:tcW w:w="1340" w:type="dxa"/>
            <w:tcBorders>
              <w:top w:val="nil"/>
              <w:left w:val="single" w:sz="4" w:space="0" w:color="auto"/>
              <w:bottom w:val="single" w:sz="8" w:space="0" w:color="auto"/>
              <w:right w:val="single" w:sz="8" w:space="0" w:color="auto"/>
            </w:tcBorders>
          </w:tcPr>
          <w:p w:rsidR="00C920F2" w:rsidRPr="008260E6" w:rsidRDefault="00C920F2" w:rsidP="00E92EAA">
            <w:pPr>
              <w:widowControl/>
              <w:spacing w:line="400" w:lineRule="exact"/>
              <w:jc w:val="left"/>
              <w:rPr>
                <w:rFonts w:ascii="宋体" w:cs="宋体"/>
                <w:kern w:val="0"/>
                <w:sz w:val="24"/>
              </w:rPr>
            </w:pP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工作人员数</w:t>
            </w:r>
          </w:p>
        </w:tc>
        <w:tc>
          <w:tcPr>
            <w:tcW w:w="1452" w:type="dxa"/>
            <w:tcBorders>
              <w:top w:val="nil"/>
              <w:left w:val="nil"/>
              <w:bottom w:val="single" w:sz="8" w:space="0" w:color="auto"/>
              <w:right w:val="single" w:sz="4" w:space="0" w:color="auto"/>
            </w:tcBorders>
            <w:tcMar>
              <w:top w:w="0" w:type="dxa"/>
              <w:left w:w="108" w:type="dxa"/>
              <w:bottom w:w="0" w:type="dxa"/>
              <w:right w:w="108" w:type="dxa"/>
            </w:tcMar>
          </w:tcPr>
          <w:p w:rsidR="00C920F2" w:rsidRPr="008260E6" w:rsidRDefault="00C920F2" w:rsidP="00FB7B90">
            <w:pPr>
              <w:widowControl/>
              <w:spacing w:line="400" w:lineRule="exact"/>
              <w:jc w:val="left"/>
              <w:rPr>
                <w:rFonts w:ascii="宋体" w:cs="宋体"/>
                <w:kern w:val="0"/>
                <w:sz w:val="24"/>
              </w:rPr>
            </w:pPr>
          </w:p>
        </w:tc>
        <w:tc>
          <w:tcPr>
            <w:tcW w:w="2084" w:type="dxa"/>
            <w:gridSpan w:val="3"/>
            <w:tcBorders>
              <w:top w:val="nil"/>
              <w:left w:val="nil"/>
              <w:bottom w:val="single" w:sz="8" w:space="0" w:color="auto"/>
              <w:right w:val="single" w:sz="4" w:space="0" w:color="auto"/>
            </w:tcBorders>
          </w:tcPr>
          <w:p w:rsidR="00C920F2" w:rsidRPr="008260E6" w:rsidRDefault="00C920F2" w:rsidP="00FB7B90">
            <w:pPr>
              <w:spacing w:line="400" w:lineRule="exact"/>
              <w:jc w:val="left"/>
              <w:rPr>
                <w:rFonts w:ascii="宋体" w:cs="宋体"/>
                <w:kern w:val="0"/>
                <w:sz w:val="24"/>
              </w:rPr>
            </w:pPr>
            <w:r w:rsidRPr="008260E6">
              <w:rPr>
                <w:rFonts w:ascii="仿宋_GB2312" w:eastAsia="仿宋_GB2312" w:hAnsi="宋体" w:cs="宋体" w:hint="eastAsia"/>
                <w:kern w:val="0"/>
                <w:sz w:val="28"/>
                <w:szCs w:val="28"/>
              </w:rPr>
              <w:t>其中讲解员数</w:t>
            </w:r>
          </w:p>
        </w:tc>
        <w:tc>
          <w:tcPr>
            <w:tcW w:w="905" w:type="dxa"/>
            <w:gridSpan w:val="2"/>
            <w:tcBorders>
              <w:top w:val="nil"/>
              <w:left w:val="nil"/>
              <w:bottom w:val="single" w:sz="8" w:space="0" w:color="auto"/>
              <w:right w:val="single" w:sz="4" w:space="0" w:color="auto"/>
            </w:tcBorders>
          </w:tcPr>
          <w:p w:rsidR="00C920F2" w:rsidRPr="008260E6" w:rsidRDefault="00C920F2" w:rsidP="00FB7B90">
            <w:pPr>
              <w:spacing w:line="400" w:lineRule="exact"/>
              <w:ind w:left="300"/>
              <w:jc w:val="left"/>
              <w:rPr>
                <w:rFonts w:ascii="宋体" w:cs="宋体"/>
                <w:kern w:val="0"/>
                <w:sz w:val="24"/>
              </w:rPr>
            </w:pPr>
          </w:p>
        </w:tc>
        <w:tc>
          <w:tcPr>
            <w:tcW w:w="1793" w:type="dxa"/>
            <w:gridSpan w:val="2"/>
            <w:tcBorders>
              <w:top w:val="nil"/>
              <w:left w:val="nil"/>
              <w:bottom w:val="single" w:sz="8" w:space="0" w:color="auto"/>
              <w:right w:val="single" w:sz="4" w:space="0" w:color="auto"/>
            </w:tcBorders>
          </w:tcPr>
          <w:p w:rsidR="00C920F2" w:rsidRPr="008260E6" w:rsidRDefault="00C920F2" w:rsidP="00E92EAA">
            <w:pPr>
              <w:widowControl/>
              <w:spacing w:line="400" w:lineRule="exact"/>
              <w:jc w:val="left"/>
              <w:rPr>
                <w:rFonts w:ascii="宋体" w:cs="宋体"/>
                <w:kern w:val="0"/>
                <w:sz w:val="24"/>
              </w:rPr>
            </w:pPr>
            <w:r w:rsidRPr="008260E6">
              <w:rPr>
                <w:rFonts w:ascii="仿宋_GB2312" w:eastAsia="仿宋_GB2312" w:hAnsi="宋体" w:cs="宋体" w:hint="eastAsia"/>
                <w:kern w:val="0"/>
                <w:sz w:val="28"/>
                <w:szCs w:val="28"/>
              </w:rPr>
              <w:t>是否免费开放</w:t>
            </w:r>
            <w:r w:rsidRPr="008260E6">
              <w:rPr>
                <w:rFonts w:ascii="宋体" w:cs="宋体"/>
                <w:kern w:val="0"/>
                <w:sz w:val="28"/>
                <w:szCs w:val="28"/>
              </w:rPr>
              <w:t> </w:t>
            </w:r>
          </w:p>
        </w:tc>
        <w:tc>
          <w:tcPr>
            <w:tcW w:w="1340" w:type="dxa"/>
            <w:tcBorders>
              <w:top w:val="nil"/>
              <w:left w:val="single" w:sz="4" w:space="0" w:color="auto"/>
              <w:bottom w:val="single" w:sz="8" w:space="0" w:color="auto"/>
              <w:right w:val="single" w:sz="8" w:space="0" w:color="auto"/>
            </w:tcBorders>
          </w:tcPr>
          <w:p w:rsidR="00C920F2" w:rsidRPr="008260E6" w:rsidRDefault="00C920F2" w:rsidP="00E92EAA">
            <w:pPr>
              <w:widowControl/>
              <w:spacing w:line="400" w:lineRule="exact"/>
              <w:jc w:val="left"/>
              <w:rPr>
                <w:rFonts w:ascii="宋体" w:cs="宋体"/>
                <w:kern w:val="0"/>
                <w:sz w:val="24"/>
              </w:rPr>
            </w:pP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参</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观</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人</w:t>
            </w:r>
            <w:r w:rsidRPr="008260E6">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数</w:t>
            </w:r>
          </w:p>
        </w:tc>
        <w:tc>
          <w:tcPr>
            <w:tcW w:w="1452" w:type="dxa"/>
            <w:tcBorders>
              <w:top w:val="nil"/>
              <w:left w:val="nil"/>
              <w:bottom w:val="single" w:sz="8" w:space="0" w:color="auto"/>
              <w:right w:val="single" w:sz="8" w:space="0" w:color="auto"/>
            </w:tcBorders>
            <w:vAlign w:val="center"/>
          </w:tcPr>
          <w:p w:rsidR="00C920F2" w:rsidRPr="008260E6" w:rsidRDefault="00C920F2" w:rsidP="001E6A94">
            <w:pPr>
              <w:widowControl/>
              <w:spacing w:line="400" w:lineRule="exact"/>
              <w:ind w:firstLineChars="150" w:firstLine="360"/>
              <w:rPr>
                <w:rFonts w:ascii="宋体" w:cs="宋体"/>
                <w:kern w:val="0"/>
                <w:sz w:val="24"/>
              </w:rPr>
            </w:pPr>
            <w:r w:rsidRPr="008260E6">
              <w:rPr>
                <w:rFonts w:ascii="仿宋_GB2312" w:eastAsia="仿宋_GB2312" w:hAnsi="宋体" w:cs="宋体"/>
                <w:kern w:val="0"/>
                <w:sz w:val="24"/>
              </w:rPr>
              <w:t>20</w:t>
            </w:r>
            <w:r>
              <w:rPr>
                <w:rFonts w:ascii="仿宋_GB2312" w:eastAsia="仿宋_GB2312" w:hAnsi="宋体" w:cs="宋体"/>
                <w:kern w:val="0"/>
                <w:sz w:val="24"/>
              </w:rPr>
              <w:t>15</w:t>
            </w:r>
            <w:r w:rsidRPr="008260E6">
              <w:rPr>
                <w:rFonts w:ascii="仿宋_GB2312" w:eastAsia="仿宋_GB2312" w:hAnsi="宋体" w:cs="宋体" w:hint="eastAsia"/>
                <w:kern w:val="0"/>
                <w:sz w:val="24"/>
              </w:rPr>
              <w:t>年</w:t>
            </w:r>
          </w:p>
        </w:tc>
        <w:tc>
          <w:tcPr>
            <w:tcW w:w="1095" w:type="dxa"/>
            <w:tcBorders>
              <w:top w:val="nil"/>
              <w:left w:val="nil"/>
              <w:bottom w:val="single" w:sz="8" w:space="0" w:color="auto"/>
              <w:right w:val="single" w:sz="8" w:space="0" w:color="auto"/>
            </w:tcBorders>
            <w:vAlign w:val="center"/>
          </w:tcPr>
          <w:p w:rsidR="00C920F2" w:rsidRPr="008260E6" w:rsidRDefault="00C920F2" w:rsidP="00876498">
            <w:pPr>
              <w:widowControl/>
              <w:spacing w:line="400" w:lineRule="exact"/>
              <w:jc w:val="center"/>
              <w:rPr>
                <w:rFonts w:ascii="宋体" w:cs="宋体"/>
                <w:kern w:val="0"/>
                <w:sz w:val="24"/>
              </w:rPr>
            </w:pPr>
            <w:r w:rsidRPr="008260E6">
              <w:rPr>
                <w:rFonts w:ascii="宋体" w:cs="宋体"/>
                <w:kern w:val="0"/>
                <w:sz w:val="24"/>
              </w:rPr>
              <w:t> </w:t>
            </w:r>
          </w:p>
        </w:tc>
        <w:tc>
          <w:tcPr>
            <w:tcW w:w="989" w:type="dxa"/>
            <w:gridSpan w:val="2"/>
            <w:tcBorders>
              <w:top w:val="nil"/>
              <w:left w:val="nil"/>
              <w:bottom w:val="single" w:sz="8" w:space="0" w:color="auto"/>
              <w:right w:val="single" w:sz="4" w:space="0" w:color="auto"/>
            </w:tcBorders>
            <w:vAlign w:val="center"/>
          </w:tcPr>
          <w:p w:rsidR="00C920F2" w:rsidRPr="008260E6" w:rsidRDefault="00C920F2" w:rsidP="00FB7B90">
            <w:pPr>
              <w:widowControl/>
              <w:spacing w:line="400" w:lineRule="exact"/>
              <w:rPr>
                <w:rFonts w:ascii="宋体" w:cs="宋体"/>
                <w:kern w:val="0"/>
                <w:sz w:val="24"/>
              </w:rPr>
            </w:pPr>
            <w:r w:rsidRPr="008260E6">
              <w:rPr>
                <w:rFonts w:ascii="仿宋_GB2312" w:eastAsia="仿宋_GB2312" w:hAnsi="宋体" w:cs="宋体"/>
                <w:kern w:val="0"/>
                <w:sz w:val="24"/>
              </w:rPr>
              <w:t>201</w:t>
            </w:r>
            <w:r>
              <w:rPr>
                <w:rFonts w:ascii="仿宋_GB2312" w:eastAsia="仿宋_GB2312" w:hAnsi="宋体" w:cs="宋体"/>
                <w:kern w:val="0"/>
                <w:sz w:val="24"/>
              </w:rPr>
              <w:t>6</w:t>
            </w:r>
            <w:r w:rsidRPr="008260E6">
              <w:rPr>
                <w:rFonts w:ascii="仿宋_GB2312" w:eastAsia="仿宋_GB2312" w:hAnsi="宋体" w:cs="宋体" w:hint="eastAsia"/>
                <w:kern w:val="0"/>
                <w:sz w:val="24"/>
              </w:rPr>
              <w:t>年</w:t>
            </w:r>
            <w:r w:rsidRPr="008260E6">
              <w:rPr>
                <w:rFonts w:ascii="宋体" w:cs="宋体"/>
                <w:kern w:val="0"/>
                <w:sz w:val="24"/>
              </w:rPr>
              <w:t> </w:t>
            </w:r>
          </w:p>
        </w:tc>
        <w:tc>
          <w:tcPr>
            <w:tcW w:w="898" w:type="dxa"/>
            <w:tcBorders>
              <w:top w:val="nil"/>
              <w:left w:val="single" w:sz="4" w:space="0" w:color="auto"/>
              <w:bottom w:val="single" w:sz="8" w:space="0" w:color="auto"/>
              <w:right w:val="single" w:sz="8" w:space="0" w:color="auto"/>
            </w:tcBorders>
            <w:vAlign w:val="center"/>
          </w:tcPr>
          <w:p w:rsidR="00C920F2" w:rsidRPr="008260E6" w:rsidRDefault="00C920F2" w:rsidP="00FB7B90">
            <w:pPr>
              <w:widowControl/>
              <w:spacing w:line="400" w:lineRule="exact"/>
              <w:rPr>
                <w:rFonts w:ascii="宋体" w:cs="宋体"/>
                <w:kern w:val="0"/>
                <w:sz w:val="24"/>
              </w:rPr>
            </w:pPr>
          </w:p>
        </w:tc>
        <w:tc>
          <w:tcPr>
            <w:tcW w:w="1800" w:type="dxa"/>
            <w:gridSpan w:val="3"/>
            <w:tcBorders>
              <w:top w:val="nil"/>
              <w:left w:val="nil"/>
              <w:bottom w:val="single" w:sz="8" w:space="0" w:color="auto"/>
              <w:right w:val="single" w:sz="4" w:space="0" w:color="auto"/>
            </w:tcBorders>
            <w:tcMar>
              <w:top w:w="0" w:type="dxa"/>
              <w:left w:w="108" w:type="dxa"/>
              <w:bottom w:w="0" w:type="dxa"/>
              <w:right w:w="108" w:type="dxa"/>
            </w:tcMar>
            <w:vAlign w:val="center"/>
          </w:tcPr>
          <w:p w:rsidR="00C920F2" w:rsidRPr="008260E6" w:rsidRDefault="00C920F2" w:rsidP="00FB7B90">
            <w:pPr>
              <w:widowControl/>
              <w:spacing w:line="400" w:lineRule="exact"/>
              <w:jc w:val="center"/>
              <w:rPr>
                <w:rFonts w:ascii="宋体" w:cs="宋体"/>
                <w:kern w:val="0"/>
                <w:sz w:val="24"/>
              </w:rPr>
            </w:pPr>
            <w:r w:rsidRPr="008260E6">
              <w:rPr>
                <w:rFonts w:ascii="仿宋_GB2312" w:eastAsia="仿宋_GB2312" w:hAnsi="宋体" w:cs="宋体"/>
                <w:kern w:val="0"/>
                <w:sz w:val="24"/>
              </w:rPr>
              <w:t>201</w:t>
            </w:r>
            <w:r>
              <w:rPr>
                <w:rFonts w:ascii="仿宋_GB2312" w:eastAsia="仿宋_GB2312" w:hAnsi="宋体" w:cs="宋体"/>
                <w:kern w:val="0"/>
                <w:sz w:val="24"/>
              </w:rPr>
              <w:t>7</w:t>
            </w:r>
            <w:r w:rsidRPr="008260E6">
              <w:rPr>
                <w:rFonts w:ascii="仿宋_GB2312" w:eastAsia="仿宋_GB2312" w:hAnsi="宋体" w:cs="宋体" w:hint="eastAsia"/>
                <w:kern w:val="0"/>
                <w:sz w:val="24"/>
              </w:rPr>
              <w:t>年</w:t>
            </w:r>
          </w:p>
        </w:tc>
        <w:tc>
          <w:tcPr>
            <w:tcW w:w="1340" w:type="dxa"/>
            <w:tcBorders>
              <w:top w:val="nil"/>
              <w:left w:val="single" w:sz="4" w:space="0" w:color="auto"/>
              <w:bottom w:val="single" w:sz="8" w:space="0" w:color="auto"/>
              <w:right w:val="single" w:sz="8" w:space="0" w:color="auto"/>
            </w:tcBorders>
          </w:tcPr>
          <w:p w:rsidR="00C920F2" w:rsidRPr="008260E6" w:rsidRDefault="00C920F2" w:rsidP="00E92EAA">
            <w:pPr>
              <w:widowControl/>
              <w:spacing w:line="400" w:lineRule="exact"/>
              <w:jc w:val="left"/>
              <w:rPr>
                <w:rFonts w:ascii="宋体" w:cs="宋体"/>
                <w:kern w:val="0"/>
                <w:sz w:val="24"/>
              </w:rPr>
            </w:pP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临时展览数</w:t>
            </w:r>
          </w:p>
        </w:tc>
        <w:tc>
          <w:tcPr>
            <w:tcW w:w="1452" w:type="dxa"/>
            <w:tcBorders>
              <w:top w:val="nil"/>
              <w:left w:val="nil"/>
              <w:bottom w:val="single" w:sz="8" w:space="0" w:color="auto"/>
              <w:right w:val="single" w:sz="8" w:space="0" w:color="auto"/>
            </w:tcBorders>
            <w:vAlign w:val="center"/>
          </w:tcPr>
          <w:p w:rsidR="00C920F2" w:rsidRPr="008260E6" w:rsidRDefault="00C920F2" w:rsidP="001E6A94">
            <w:pPr>
              <w:widowControl/>
              <w:spacing w:line="400" w:lineRule="exact"/>
              <w:ind w:firstLineChars="150" w:firstLine="360"/>
              <w:rPr>
                <w:rFonts w:ascii="宋体" w:cs="宋体"/>
                <w:kern w:val="0"/>
                <w:sz w:val="24"/>
              </w:rPr>
            </w:pPr>
            <w:r w:rsidRPr="008260E6">
              <w:rPr>
                <w:rFonts w:ascii="仿宋_GB2312" w:eastAsia="仿宋_GB2312" w:hAnsi="宋体" w:cs="宋体"/>
                <w:kern w:val="0"/>
                <w:sz w:val="24"/>
              </w:rPr>
              <w:t>20</w:t>
            </w:r>
            <w:r>
              <w:rPr>
                <w:rFonts w:ascii="仿宋_GB2312" w:eastAsia="仿宋_GB2312" w:hAnsi="宋体" w:cs="宋体"/>
                <w:kern w:val="0"/>
                <w:sz w:val="24"/>
              </w:rPr>
              <w:t>15</w:t>
            </w:r>
            <w:r w:rsidRPr="008260E6">
              <w:rPr>
                <w:rFonts w:ascii="仿宋_GB2312" w:eastAsia="仿宋_GB2312" w:hAnsi="宋体" w:cs="宋体" w:hint="eastAsia"/>
                <w:kern w:val="0"/>
                <w:sz w:val="24"/>
              </w:rPr>
              <w:t>年</w:t>
            </w:r>
          </w:p>
        </w:tc>
        <w:tc>
          <w:tcPr>
            <w:tcW w:w="1095" w:type="dxa"/>
            <w:tcBorders>
              <w:top w:val="nil"/>
              <w:left w:val="nil"/>
              <w:bottom w:val="single" w:sz="8" w:space="0" w:color="auto"/>
              <w:right w:val="single" w:sz="8" w:space="0" w:color="auto"/>
            </w:tcBorders>
            <w:vAlign w:val="center"/>
          </w:tcPr>
          <w:p w:rsidR="00C920F2" w:rsidRPr="008260E6" w:rsidRDefault="00C920F2" w:rsidP="00876498">
            <w:pPr>
              <w:widowControl/>
              <w:spacing w:line="400" w:lineRule="exact"/>
              <w:jc w:val="center"/>
              <w:rPr>
                <w:rFonts w:ascii="宋体" w:cs="宋体"/>
                <w:kern w:val="0"/>
                <w:sz w:val="24"/>
              </w:rPr>
            </w:pPr>
            <w:r w:rsidRPr="008260E6">
              <w:rPr>
                <w:rFonts w:ascii="宋体" w:cs="宋体"/>
                <w:kern w:val="0"/>
                <w:sz w:val="24"/>
              </w:rPr>
              <w:t> </w:t>
            </w:r>
          </w:p>
        </w:tc>
        <w:tc>
          <w:tcPr>
            <w:tcW w:w="989" w:type="dxa"/>
            <w:gridSpan w:val="2"/>
            <w:tcBorders>
              <w:top w:val="nil"/>
              <w:left w:val="nil"/>
              <w:bottom w:val="single" w:sz="8" w:space="0" w:color="auto"/>
              <w:right w:val="single" w:sz="4" w:space="0" w:color="auto"/>
            </w:tcBorders>
            <w:vAlign w:val="center"/>
          </w:tcPr>
          <w:p w:rsidR="00C920F2" w:rsidRPr="008260E6" w:rsidRDefault="00C920F2" w:rsidP="00FB7B90">
            <w:pPr>
              <w:widowControl/>
              <w:spacing w:line="400" w:lineRule="exact"/>
              <w:rPr>
                <w:rFonts w:ascii="宋体" w:cs="宋体"/>
                <w:kern w:val="0"/>
                <w:sz w:val="24"/>
              </w:rPr>
            </w:pPr>
            <w:r w:rsidRPr="008260E6">
              <w:rPr>
                <w:rFonts w:ascii="仿宋_GB2312" w:eastAsia="仿宋_GB2312" w:hAnsi="宋体" w:cs="宋体"/>
                <w:kern w:val="0"/>
                <w:sz w:val="24"/>
              </w:rPr>
              <w:t>20</w:t>
            </w:r>
            <w:r>
              <w:rPr>
                <w:rFonts w:ascii="仿宋_GB2312" w:eastAsia="仿宋_GB2312" w:hAnsi="宋体" w:cs="宋体"/>
                <w:kern w:val="0"/>
                <w:sz w:val="24"/>
              </w:rPr>
              <w:t>16</w:t>
            </w:r>
            <w:r w:rsidRPr="008260E6">
              <w:rPr>
                <w:rFonts w:ascii="仿宋_GB2312" w:eastAsia="仿宋_GB2312" w:hAnsi="宋体" w:cs="宋体" w:hint="eastAsia"/>
                <w:kern w:val="0"/>
                <w:sz w:val="24"/>
              </w:rPr>
              <w:t>年</w:t>
            </w:r>
            <w:r w:rsidRPr="008260E6">
              <w:rPr>
                <w:rFonts w:ascii="宋体" w:cs="宋体"/>
                <w:kern w:val="0"/>
                <w:sz w:val="24"/>
              </w:rPr>
              <w:t> </w:t>
            </w:r>
          </w:p>
        </w:tc>
        <w:tc>
          <w:tcPr>
            <w:tcW w:w="898" w:type="dxa"/>
            <w:tcBorders>
              <w:top w:val="nil"/>
              <w:left w:val="single" w:sz="4" w:space="0" w:color="auto"/>
              <w:bottom w:val="single" w:sz="8" w:space="0" w:color="auto"/>
              <w:right w:val="single" w:sz="8" w:space="0" w:color="auto"/>
            </w:tcBorders>
            <w:vAlign w:val="center"/>
          </w:tcPr>
          <w:p w:rsidR="00C920F2" w:rsidRPr="008260E6" w:rsidRDefault="00C920F2" w:rsidP="00FB7B90">
            <w:pPr>
              <w:widowControl/>
              <w:spacing w:line="400" w:lineRule="exact"/>
              <w:rPr>
                <w:rFonts w:ascii="宋体" w:cs="宋体"/>
                <w:kern w:val="0"/>
                <w:sz w:val="24"/>
              </w:rPr>
            </w:pPr>
          </w:p>
        </w:tc>
        <w:tc>
          <w:tcPr>
            <w:tcW w:w="1800" w:type="dxa"/>
            <w:gridSpan w:val="3"/>
            <w:tcBorders>
              <w:top w:val="nil"/>
              <w:left w:val="nil"/>
              <w:bottom w:val="single" w:sz="8" w:space="0" w:color="auto"/>
              <w:right w:val="single" w:sz="4" w:space="0" w:color="auto"/>
            </w:tcBorders>
            <w:tcMar>
              <w:top w:w="0" w:type="dxa"/>
              <w:left w:w="108" w:type="dxa"/>
              <w:bottom w:w="0" w:type="dxa"/>
              <w:right w:w="108" w:type="dxa"/>
            </w:tcMar>
            <w:vAlign w:val="center"/>
          </w:tcPr>
          <w:p w:rsidR="00C920F2" w:rsidRPr="008260E6" w:rsidRDefault="00C920F2" w:rsidP="00FB7B90">
            <w:pPr>
              <w:widowControl/>
              <w:spacing w:line="400" w:lineRule="exact"/>
              <w:jc w:val="center"/>
              <w:rPr>
                <w:rFonts w:ascii="宋体" w:cs="宋体"/>
                <w:kern w:val="0"/>
                <w:sz w:val="24"/>
              </w:rPr>
            </w:pPr>
            <w:r w:rsidRPr="008260E6">
              <w:rPr>
                <w:rFonts w:ascii="仿宋_GB2312" w:eastAsia="仿宋_GB2312" w:hAnsi="宋体" w:cs="宋体"/>
                <w:kern w:val="0"/>
                <w:sz w:val="24"/>
              </w:rPr>
              <w:t>201</w:t>
            </w:r>
            <w:r>
              <w:rPr>
                <w:rFonts w:ascii="仿宋_GB2312" w:eastAsia="仿宋_GB2312" w:hAnsi="宋体" w:cs="宋体"/>
                <w:kern w:val="0"/>
                <w:sz w:val="24"/>
              </w:rPr>
              <w:t>7</w:t>
            </w:r>
            <w:r w:rsidRPr="008260E6">
              <w:rPr>
                <w:rFonts w:ascii="仿宋_GB2312" w:eastAsia="仿宋_GB2312" w:hAnsi="宋体" w:cs="宋体" w:hint="eastAsia"/>
                <w:kern w:val="0"/>
                <w:sz w:val="24"/>
              </w:rPr>
              <w:t>年</w:t>
            </w:r>
          </w:p>
        </w:tc>
        <w:tc>
          <w:tcPr>
            <w:tcW w:w="1340" w:type="dxa"/>
            <w:tcBorders>
              <w:top w:val="nil"/>
              <w:left w:val="single" w:sz="4" w:space="0" w:color="auto"/>
              <w:bottom w:val="single" w:sz="8" w:space="0" w:color="auto"/>
              <w:right w:val="single" w:sz="8" w:space="0" w:color="auto"/>
            </w:tcBorders>
          </w:tcPr>
          <w:p w:rsidR="00C920F2" w:rsidRPr="008260E6" w:rsidRDefault="00C920F2" w:rsidP="00E92EAA">
            <w:pPr>
              <w:widowControl/>
              <w:spacing w:line="400" w:lineRule="exact"/>
              <w:jc w:val="left"/>
              <w:rPr>
                <w:rFonts w:ascii="宋体" w:cs="宋体"/>
                <w:kern w:val="0"/>
                <w:sz w:val="24"/>
              </w:rPr>
            </w:pPr>
          </w:p>
        </w:tc>
      </w:tr>
      <w:tr w:rsidR="00C920F2" w:rsidRPr="008260E6" w:rsidTr="003178B2">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共建单位数</w:t>
            </w:r>
          </w:p>
        </w:tc>
        <w:tc>
          <w:tcPr>
            <w:tcW w:w="1452" w:type="dxa"/>
            <w:tcBorders>
              <w:top w:val="nil"/>
              <w:left w:val="nil"/>
              <w:bottom w:val="single" w:sz="8" w:space="0" w:color="auto"/>
              <w:right w:val="single" w:sz="8" w:space="0" w:color="auto"/>
            </w:tcBorders>
            <w:tcMar>
              <w:top w:w="0" w:type="dxa"/>
              <w:left w:w="108" w:type="dxa"/>
              <w:bottom w:w="0" w:type="dxa"/>
              <w:right w:w="108" w:type="dxa"/>
            </w:tcMar>
          </w:tcPr>
          <w:p w:rsidR="00C920F2" w:rsidRPr="008260E6" w:rsidRDefault="00C920F2" w:rsidP="00876498">
            <w:pPr>
              <w:widowControl/>
              <w:spacing w:line="400" w:lineRule="exact"/>
              <w:jc w:val="left"/>
              <w:rPr>
                <w:rFonts w:ascii="宋体" w:cs="宋体"/>
                <w:kern w:val="0"/>
                <w:sz w:val="24"/>
              </w:rPr>
            </w:pPr>
            <w:r w:rsidRPr="008260E6">
              <w:rPr>
                <w:rFonts w:ascii="宋体" w:cs="宋体"/>
                <w:kern w:val="0"/>
                <w:sz w:val="28"/>
                <w:szCs w:val="28"/>
              </w:rPr>
              <w:t> </w:t>
            </w:r>
          </w:p>
        </w:tc>
        <w:tc>
          <w:tcPr>
            <w:tcW w:w="2982" w:type="dxa"/>
            <w:gridSpan w:val="4"/>
            <w:tcBorders>
              <w:top w:val="nil"/>
              <w:left w:val="nil"/>
              <w:bottom w:val="single" w:sz="8" w:space="0" w:color="auto"/>
              <w:right w:val="single" w:sz="8" w:space="0" w:color="auto"/>
            </w:tcBorders>
            <w:tcMar>
              <w:top w:w="0" w:type="dxa"/>
              <w:left w:w="108" w:type="dxa"/>
              <w:bottom w:w="0" w:type="dxa"/>
              <w:right w:w="108" w:type="dxa"/>
            </w:tcMar>
          </w:tcPr>
          <w:p w:rsidR="00C920F2" w:rsidRPr="008260E6" w:rsidRDefault="00C920F2" w:rsidP="00876498">
            <w:pPr>
              <w:widowControl/>
              <w:spacing w:line="400" w:lineRule="exact"/>
              <w:jc w:val="left"/>
              <w:rPr>
                <w:rFonts w:ascii="宋体" w:cs="宋体"/>
                <w:kern w:val="0"/>
                <w:sz w:val="24"/>
              </w:rPr>
            </w:pPr>
            <w:r w:rsidRPr="008260E6">
              <w:rPr>
                <w:rFonts w:ascii="仿宋_GB2312" w:eastAsia="仿宋_GB2312" w:hAnsi="宋体" w:cs="宋体" w:hint="eastAsia"/>
                <w:kern w:val="0"/>
                <w:sz w:val="28"/>
                <w:szCs w:val="28"/>
              </w:rPr>
              <w:t>基本陈列展线（米）及面积（</w:t>
            </w:r>
            <w:r w:rsidRPr="008260E6">
              <w:rPr>
                <w:rFonts w:ascii="宋体" w:hAnsi="宋体" w:cs="宋体" w:hint="eastAsia"/>
                <w:kern w:val="0"/>
                <w:sz w:val="28"/>
                <w:szCs w:val="28"/>
              </w:rPr>
              <w:t>㎡）</w:t>
            </w:r>
          </w:p>
        </w:tc>
        <w:tc>
          <w:tcPr>
            <w:tcW w:w="3140" w:type="dxa"/>
            <w:gridSpan w:val="4"/>
            <w:tcBorders>
              <w:top w:val="nil"/>
              <w:left w:val="nil"/>
              <w:bottom w:val="single" w:sz="8" w:space="0" w:color="auto"/>
              <w:right w:val="single" w:sz="8" w:space="0" w:color="auto"/>
            </w:tcBorders>
          </w:tcPr>
          <w:p w:rsidR="00C920F2" w:rsidRPr="008260E6" w:rsidRDefault="00C920F2" w:rsidP="00876498">
            <w:pPr>
              <w:widowControl/>
              <w:spacing w:line="400" w:lineRule="exact"/>
              <w:jc w:val="left"/>
              <w:rPr>
                <w:rFonts w:ascii="宋体" w:cs="宋体"/>
                <w:kern w:val="0"/>
                <w:sz w:val="24"/>
              </w:rPr>
            </w:pPr>
            <w:r w:rsidRPr="008260E6">
              <w:rPr>
                <w:rFonts w:ascii="宋体" w:cs="宋体"/>
                <w:kern w:val="0"/>
                <w:sz w:val="24"/>
              </w:rPr>
              <w:t> </w:t>
            </w:r>
          </w:p>
          <w:p w:rsidR="00C920F2" w:rsidRPr="008260E6" w:rsidRDefault="00C920F2" w:rsidP="00876498">
            <w:pPr>
              <w:widowControl/>
              <w:spacing w:line="400" w:lineRule="exact"/>
              <w:jc w:val="left"/>
              <w:rPr>
                <w:rFonts w:ascii="宋体" w:cs="宋体"/>
                <w:kern w:val="0"/>
                <w:sz w:val="24"/>
              </w:rPr>
            </w:pPr>
            <w:r w:rsidRPr="008260E6">
              <w:rPr>
                <w:rFonts w:ascii="宋体" w:cs="宋体"/>
                <w:kern w:val="0"/>
                <w:sz w:val="28"/>
                <w:szCs w:val="28"/>
              </w:rPr>
              <w:t> </w:t>
            </w:r>
          </w:p>
        </w:tc>
      </w:tr>
      <w:tr w:rsidR="00C920F2" w:rsidRPr="008260E6" w:rsidTr="00DE4B43">
        <w:trPr>
          <w:jc w:val="center"/>
        </w:trPr>
        <w:tc>
          <w:tcPr>
            <w:tcW w:w="1857" w:type="dxa"/>
            <w:tcBorders>
              <w:top w:val="nil"/>
              <w:left w:val="single" w:sz="8" w:space="0" w:color="auto"/>
              <w:bottom w:val="single" w:sz="8" w:space="0" w:color="auto"/>
              <w:right w:val="single" w:sz="8" w:space="0" w:color="auto"/>
            </w:tcBorders>
            <w:vAlign w:val="center"/>
          </w:tcPr>
          <w:p w:rsidR="00C920F2" w:rsidRPr="008260E6" w:rsidRDefault="00C920F2" w:rsidP="00876498">
            <w:pPr>
              <w:widowControl/>
              <w:spacing w:line="400" w:lineRule="exact"/>
              <w:jc w:val="center"/>
              <w:rPr>
                <w:rFonts w:ascii="宋体" w:cs="宋体"/>
                <w:kern w:val="0"/>
                <w:sz w:val="24"/>
              </w:rPr>
            </w:pPr>
            <w:r>
              <w:rPr>
                <w:rFonts w:ascii="仿宋_GB2312" w:eastAsia="仿宋_GB2312" w:hAnsi="宋体" w:cs="宋体" w:hint="eastAsia"/>
                <w:kern w:val="0"/>
                <w:sz w:val="28"/>
                <w:szCs w:val="28"/>
              </w:rPr>
              <w:t>资金投入</w:t>
            </w:r>
          </w:p>
        </w:tc>
        <w:tc>
          <w:tcPr>
            <w:tcW w:w="2547" w:type="dxa"/>
            <w:gridSpan w:val="2"/>
            <w:tcBorders>
              <w:top w:val="nil"/>
              <w:left w:val="nil"/>
              <w:bottom w:val="single" w:sz="8" w:space="0" w:color="auto"/>
              <w:right w:val="single" w:sz="4" w:space="0" w:color="auto"/>
            </w:tcBorders>
          </w:tcPr>
          <w:p w:rsidR="00C920F2" w:rsidRPr="008260E6" w:rsidRDefault="00C920F2" w:rsidP="001E6A94">
            <w:pPr>
              <w:widowControl/>
              <w:spacing w:line="400" w:lineRule="exact"/>
              <w:ind w:firstLineChars="500" w:firstLine="1400"/>
              <w:jc w:val="left"/>
              <w:rPr>
                <w:rFonts w:ascii="宋体" w:cs="宋体"/>
                <w:kern w:val="0"/>
                <w:sz w:val="24"/>
              </w:rPr>
            </w:pPr>
            <w:r w:rsidRPr="008260E6">
              <w:rPr>
                <w:rFonts w:ascii="仿宋_GB2312" w:eastAsia="仿宋_GB2312" w:hAnsi="宋体" w:cs="宋体" w:hint="eastAsia"/>
                <w:kern w:val="0"/>
                <w:sz w:val="28"/>
                <w:szCs w:val="28"/>
              </w:rPr>
              <w:t>万元</w:t>
            </w:r>
            <w:r w:rsidRPr="008260E6">
              <w:rPr>
                <w:rFonts w:ascii="仿宋_GB2312" w:eastAsia="仿宋_GB2312" w:hAnsi="宋体" w:cs="宋体"/>
                <w:kern w:val="0"/>
                <w:sz w:val="28"/>
                <w:szCs w:val="28"/>
              </w:rPr>
              <w:t>/</w:t>
            </w:r>
            <w:r w:rsidRPr="008260E6">
              <w:rPr>
                <w:rFonts w:ascii="仿宋_GB2312" w:eastAsia="仿宋_GB2312" w:hAnsi="宋体" w:cs="宋体" w:hint="eastAsia"/>
                <w:kern w:val="0"/>
                <w:sz w:val="28"/>
                <w:szCs w:val="28"/>
              </w:rPr>
              <w:t>年</w:t>
            </w:r>
          </w:p>
        </w:tc>
        <w:tc>
          <w:tcPr>
            <w:tcW w:w="3147" w:type="dxa"/>
            <w:gridSpan w:val="5"/>
            <w:tcBorders>
              <w:top w:val="nil"/>
              <w:left w:val="single" w:sz="4" w:space="0" w:color="auto"/>
              <w:bottom w:val="single" w:sz="8" w:space="0" w:color="auto"/>
              <w:right w:val="single" w:sz="4" w:space="0" w:color="auto"/>
            </w:tcBorders>
          </w:tcPr>
          <w:p w:rsidR="00C920F2" w:rsidRPr="00DE4B43" w:rsidRDefault="00C920F2" w:rsidP="00FB7B90">
            <w:pPr>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近</w:t>
            </w:r>
            <w:r w:rsidRPr="008260E6">
              <w:rPr>
                <w:rFonts w:ascii="仿宋_GB2312" w:eastAsia="仿宋_GB2312" w:hAnsi="宋体" w:cs="宋体" w:hint="eastAsia"/>
                <w:kern w:val="0"/>
                <w:sz w:val="28"/>
                <w:szCs w:val="28"/>
              </w:rPr>
              <w:t>三年累计投入</w:t>
            </w:r>
            <w:r>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万元</w:t>
            </w:r>
          </w:p>
        </w:tc>
        <w:tc>
          <w:tcPr>
            <w:tcW w:w="1880" w:type="dxa"/>
            <w:gridSpan w:val="2"/>
            <w:tcBorders>
              <w:top w:val="nil"/>
              <w:left w:val="single" w:sz="4" w:space="0" w:color="auto"/>
              <w:bottom w:val="single" w:sz="8" w:space="0" w:color="auto"/>
              <w:right w:val="single" w:sz="8" w:space="0" w:color="auto"/>
            </w:tcBorders>
          </w:tcPr>
          <w:p w:rsidR="00C920F2" w:rsidRPr="00DE4B43" w:rsidRDefault="00C920F2" w:rsidP="004D240F">
            <w:pPr>
              <w:spacing w:line="400" w:lineRule="exact"/>
              <w:jc w:val="left"/>
              <w:rPr>
                <w:rFonts w:ascii="仿宋_GB2312" w:eastAsia="仿宋_GB2312" w:hAnsi="宋体" w:cs="宋体"/>
                <w:kern w:val="0"/>
                <w:sz w:val="28"/>
                <w:szCs w:val="28"/>
              </w:rPr>
            </w:pPr>
            <w:r w:rsidRPr="00DE4B43">
              <w:rPr>
                <w:rFonts w:ascii="仿宋_GB2312" w:eastAsia="仿宋_GB2312" w:hAnsi="宋体" w:cs="宋体" w:hint="eastAsia"/>
                <w:kern w:val="0"/>
                <w:sz w:val="28"/>
                <w:szCs w:val="28"/>
              </w:rPr>
              <w:t>财政</w:t>
            </w:r>
            <w:r>
              <w:rPr>
                <w:rFonts w:ascii="仿宋_GB2312" w:eastAsia="仿宋_GB2312" w:hAnsi="宋体" w:cs="宋体" w:hint="eastAsia"/>
                <w:kern w:val="0"/>
                <w:sz w:val="28"/>
                <w:szCs w:val="28"/>
              </w:rPr>
              <w:t>□</w:t>
            </w:r>
            <w:r w:rsidRPr="00DE4B43">
              <w:rPr>
                <w:rFonts w:ascii="仿宋_GB2312" w:eastAsia="仿宋_GB2312" w:hAnsi="宋体" w:cs="宋体" w:hint="eastAsia"/>
                <w:kern w:val="0"/>
                <w:sz w:val="28"/>
                <w:szCs w:val="28"/>
              </w:rPr>
              <w:t>自筹</w:t>
            </w:r>
            <w:r>
              <w:rPr>
                <w:rFonts w:ascii="仿宋_GB2312" w:eastAsia="仿宋_GB2312" w:hAnsi="宋体" w:cs="宋体" w:hint="eastAsia"/>
                <w:kern w:val="0"/>
                <w:sz w:val="28"/>
                <w:szCs w:val="28"/>
              </w:rPr>
              <w:t>□</w:t>
            </w:r>
          </w:p>
        </w:tc>
      </w:tr>
      <w:tr w:rsidR="00C920F2" w:rsidRPr="008260E6" w:rsidTr="003562FE">
        <w:trPr>
          <w:trHeight w:val="5273"/>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FB7B90">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近年工作情况（主要介绍基地概况、陈列内容、特色做法、教育效果等。字数在</w:t>
            </w:r>
            <w:r w:rsidRPr="008260E6">
              <w:rPr>
                <w:rFonts w:ascii="仿宋_GB2312" w:eastAsia="仿宋_GB2312" w:hAnsi="宋体" w:cs="宋体"/>
                <w:kern w:val="0"/>
                <w:sz w:val="28"/>
                <w:szCs w:val="28"/>
              </w:rPr>
              <w:t>2000</w:t>
            </w:r>
            <w:r w:rsidRPr="008260E6">
              <w:rPr>
                <w:rFonts w:ascii="仿宋_GB2312" w:eastAsia="仿宋_GB2312" w:hAnsi="宋体" w:cs="宋体" w:hint="eastAsia"/>
                <w:kern w:val="0"/>
                <w:sz w:val="28"/>
                <w:szCs w:val="28"/>
              </w:rPr>
              <w:t>字以内，</w:t>
            </w:r>
            <w:r>
              <w:rPr>
                <w:rFonts w:ascii="仿宋_GB2312" w:eastAsia="仿宋_GB2312" w:hAnsi="宋体" w:cs="宋体" w:hint="eastAsia"/>
                <w:kern w:val="0"/>
                <w:sz w:val="28"/>
                <w:szCs w:val="28"/>
              </w:rPr>
              <w:t>可</w:t>
            </w:r>
            <w:r w:rsidRPr="008260E6">
              <w:rPr>
                <w:rFonts w:ascii="仿宋_GB2312" w:eastAsia="仿宋_GB2312" w:hAnsi="宋体" w:cs="宋体" w:hint="eastAsia"/>
                <w:kern w:val="0"/>
                <w:sz w:val="28"/>
                <w:szCs w:val="28"/>
              </w:rPr>
              <w:t>另附纸张说明）</w:t>
            </w:r>
          </w:p>
        </w:tc>
        <w:tc>
          <w:tcPr>
            <w:tcW w:w="7574"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Default="00C920F2" w:rsidP="00876498">
            <w:pPr>
              <w:widowControl/>
              <w:spacing w:line="400" w:lineRule="exact"/>
              <w:jc w:val="left"/>
              <w:rPr>
                <w:rFonts w:ascii="仿宋_GB2312" w:eastAsia="仿宋_GB2312" w:hAnsi="宋体" w:cs="宋体"/>
                <w:kern w:val="0"/>
                <w:sz w:val="28"/>
                <w:szCs w:val="28"/>
              </w:rPr>
            </w:pPr>
          </w:p>
          <w:p w:rsidR="00C920F2" w:rsidRPr="008260E6" w:rsidRDefault="00C920F2" w:rsidP="00876498">
            <w:pPr>
              <w:widowControl/>
              <w:spacing w:line="400" w:lineRule="exact"/>
              <w:jc w:val="left"/>
              <w:rPr>
                <w:rFonts w:ascii="宋体" w:cs="宋体"/>
                <w:kern w:val="0"/>
                <w:sz w:val="24"/>
              </w:rPr>
            </w:pPr>
          </w:p>
        </w:tc>
      </w:tr>
      <w:tr w:rsidR="00C920F2" w:rsidRPr="008260E6" w:rsidTr="003178B2">
        <w:trPr>
          <w:trHeight w:val="2467"/>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主管部门</w:t>
            </w:r>
          </w:p>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意</w:t>
            </w:r>
            <w:r w:rsidRPr="008260E6">
              <w:rPr>
                <w:rFonts w:ascii="宋体" w:cs="宋体"/>
                <w:kern w:val="0"/>
                <w:sz w:val="28"/>
                <w:szCs w:val="28"/>
              </w:rPr>
              <w:t>    </w:t>
            </w:r>
            <w:r w:rsidRPr="008260E6">
              <w:rPr>
                <w:rFonts w:ascii="仿宋_GB2312" w:eastAsia="仿宋_GB2312" w:hAnsi="宋体" w:cs="宋体" w:hint="eastAsia"/>
                <w:kern w:val="0"/>
                <w:sz w:val="28"/>
                <w:szCs w:val="28"/>
              </w:rPr>
              <w:t>见</w:t>
            </w:r>
          </w:p>
        </w:tc>
        <w:tc>
          <w:tcPr>
            <w:tcW w:w="2634" w:type="dxa"/>
            <w:gridSpan w:val="3"/>
            <w:tcBorders>
              <w:top w:val="nil"/>
              <w:left w:val="nil"/>
              <w:bottom w:val="single" w:sz="8" w:space="0" w:color="auto"/>
              <w:right w:val="single" w:sz="8" w:space="0" w:color="auto"/>
            </w:tcBorders>
            <w:tcMar>
              <w:top w:w="0" w:type="dxa"/>
              <w:left w:w="108" w:type="dxa"/>
              <w:bottom w:w="0" w:type="dxa"/>
              <w:right w:w="108" w:type="dxa"/>
            </w:tcMar>
            <w:vAlign w:val="bottom"/>
          </w:tcPr>
          <w:p w:rsidR="00C920F2" w:rsidRPr="008260E6" w:rsidRDefault="00C920F2" w:rsidP="00876498">
            <w:pPr>
              <w:widowControl/>
              <w:spacing w:line="400" w:lineRule="exact"/>
              <w:jc w:val="center"/>
              <w:rPr>
                <w:rFonts w:ascii="宋体" w:cs="宋体"/>
                <w:kern w:val="0"/>
                <w:sz w:val="24"/>
              </w:rPr>
            </w:pPr>
            <w:r>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（章）</w:t>
            </w:r>
          </w:p>
          <w:p w:rsidR="00C920F2" w:rsidRPr="008260E6" w:rsidRDefault="00C920F2" w:rsidP="00876498">
            <w:pPr>
              <w:widowControl/>
              <w:spacing w:line="400" w:lineRule="exact"/>
              <w:jc w:val="center"/>
              <w:rPr>
                <w:rFonts w:ascii="宋体" w:cs="宋体"/>
                <w:kern w:val="0"/>
                <w:sz w:val="24"/>
              </w:rPr>
            </w:pPr>
            <w:r>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年</w:t>
            </w:r>
            <w:r w:rsidRPr="008260E6">
              <w:rPr>
                <w:rFonts w:ascii="宋体" w:cs="宋体"/>
                <w:kern w:val="0"/>
                <w:sz w:val="28"/>
                <w:szCs w:val="28"/>
              </w:rPr>
              <w:t> </w:t>
            </w:r>
            <w:r>
              <w:rPr>
                <w:rFonts w:ascii="宋体" w:cs="宋体"/>
                <w:kern w:val="0"/>
                <w:sz w:val="28"/>
                <w:szCs w:val="28"/>
              </w:rPr>
              <w:t xml:space="preserve">  </w:t>
            </w:r>
            <w:r w:rsidRPr="008260E6">
              <w:rPr>
                <w:rFonts w:ascii="宋体" w:cs="宋体"/>
                <w:kern w:val="0"/>
                <w:sz w:val="28"/>
                <w:szCs w:val="28"/>
              </w:rPr>
              <w:t> </w:t>
            </w:r>
            <w:r w:rsidRPr="008260E6">
              <w:rPr>
                <w:rFonts w:ascii="仿宋_GB2312" w:eastAsia="仿宋_GB2312" w:hAnsi="宋体" w:cs="宋体" w:hint="eastAsia"/>
                <w:kern w:val="0"/>
                <w:sz w:val="28"/>
                <w:szCs w:val="28"/>
              </w:rPr>
              <w:t>月</w:t>
            </w:r>
            <w:r>
              <w:rPr>
                <w:rFonts w:ascii="仿宋_GB2312" w:eastAsia="仿宋_GB2312" w:hAnsi="宋体" w:cs="宋体"/>
                <w:kern w:val="0"/>
                <w:sz w:val="28"/>
                <w:szCs w:val="28"/>
              </w:rPr>
              <w:t xml:space="preserve">  </w:t>
            </w:r>
            <w:r w:rsidRPr="008260E6">
              <w:rPr>
                <w:rFonts w:ascii="宋体" w:cs="宋体"/>
                <w:kern w:val="0"/>
                <w:sz w:val="28"/>
                <w:szCs w:val="28"/>
              </w:rPr>
              <w:t>  </w:t>
            </w:r>
            <w:r w:rsidRPr="008260E6">
              <w:rPr>
                <w:rFonts w:ascii="仿宋_GB2312" w:eastAsia="仿宋_GB2312" w:hAnsi="宋体" w:cs="宋体" w:hint="eastAsia"/>
                <w:kern w:val="0"/>
                <w:sz w:val="28"/>
                <w:szCs w:val="28"/>
              </w:rPr>
              <w:t>日</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区</w:t>
            </w:r>
            <w:r>
              <w:rPr>
                <w:rFonts w:ascii="仿宋_GB2312" w:eastAsia="仿宋_GB2312" w:hAnsi="宋体" w:cs="宋体" w:hint="eastAsia"/>
                <w:kern w:val="0"/>
                <w:sz w:val="28"/>
                <w:szCs w:val="28"/>
              </w:rPr>
              <w:t>委</w:t>
            </w:r>
            <w:r w:rsidRPr="008260E6">
              <w:rPr>
                <w:rFonts w:ascii="仿宋_GB2312" w:eastAsia="仿宋_GB2312" w:hAnsi="宋体" w:cs="宋体" w:hint="eastAsia"/>
                <w:kern w:val="0"/>
                <w:sz w:val="28"/>
                <w:szCs w:val="28"/>
              </w:rPr>
              <w:t>宣传部意见</w:t>
            </w:r>
          </w:p>
        </w:tc>
        <w:tc>
          <w:tcPr>
            <w:tcW w:w="3140" w:type="dxa"/>
            <w:gridSpan w:val="4"/>
            <w:tcBorders>
              <w:top w:val="nil"/>
              <w:left w:val="nil"/>
              <w:bottom w:val="single" w:sz="8" w:space="0" w:color="auto"/>
              <w:right w:val="single" w:sz="8" w:space="0" w:color="auto"/>
            </w:tcBorders>
            <w:tcMar>
              <w:top w:w="0" w:type="dxa"/>
              <w:left w:w="108" w:type="dxa"/>
              <w:bottom w:w="0" w:type="dxa"/>
              <w:right w:w="108" w:type="dxa"/>
            </w:tcMar>
            <w:vAlign w:val="bottom"/>
          </w:tcPr>
          <w:p w:rsidR="00C920F2" w:rsidRPr="008260E6" w:rsidRDefault="00C920F2" w:rsidP="00876498">
            <w:pPr>
              <w:widowControl/>
              <w:spacing w:line="400" w:lineRule="exact"/>
              <w:jc w:val="center"/>
              <w:rPr>
                <w:rFonts w:ascii="宋体" w:cs="宋体"/>
                <w:kern w:val="0"/>
                <w:sz w:val="24"/>
              </w:rPr>
            </w:pPr>
            <w:r w:rsidRPr="008260E6">
              <w:rPr>
                <w:rFonts w:ascii="仿宋_GB2312" w:eastAsia="仿宋_GB2312" w:hAnsi="宋体" w:cs="宋体" w:hint="eastAsia"/>
                <w:kern w:val="0"/>
                <w:sz w:val="28"/>
                <w:szCs w:val="28"/>
              </w:rPr>
              <w:t>（章）</w:t>
            </w:r>
          </w:p>
          <w:p w:rsidR="00C920F2" w:rsidRPr="008260E6" w:rsidRDefault="00C920F2" w:rsidP="00876498">
            <w:pPr>
              <w:widowControl/>
              <w:spacing w:line="400" w:lineRule="exact"/>
              <w:jc w:val="center"/>
              <w:rPr>
                <w:rFonts w:ascii="宋体" w:cs="宋体"/>
                <w:kern w:val="0"/>
                <w:sz w:val="24"/>
              </w:rPr>
            </w:pPr>
            <w:r>
              <w:rPr>
                <w:rFonts w:ascii="仿宋_GB2312" w:eastAsia="仿宋_GB2312" w:hAnsi="宋体" w:cs="宋体"/>
                <w:kern w:val="0"/>
                <w:sz w:val="28"/>
                <w:szCs w:val="28"/>
              </w:rPr>
              <w:t xml:space="preserve">   </w:t>
            </w:r>
            <w:r w:rsidRPr="008260E6">
              <w:rPr>
                <w:rFonts w:ascii="仿宋_GB2312" w:eastAsia="仿宋_GB2312" w:hAnsi="宋体" w:cs="宋体" w:hint="eastAsia"/>
                <w:kern w:val="0"/>
                <w:sz w:val="28"/>
                <w:szCs w:val="28"/>
              </w:rPr>
              <w:t>年</w:t>
            </w:r>
            <w:r w:rsidRPr="008260E6">
              <w:rPr>
                <w:rFonts w:ascii="宋体" w:cs="宋体"/>
                <w:kern w:val="0"/>
                <w:sz w:val="28"/>
                <w:szCs w:val="28"/>
              </w:rPr>
              <w:t> </w:t>
            </w:r>
            <w:r>
              <w:rPr>
                <w:rFonts w:ascii="宋体" w:cs="宋体"/>
                <w:kern w:val="0"/>
                <w:sz w:val="28"/>
                <w:szCs w:val="28"/>
              </w:rPr>
              <w:t xml:space="preserve">  </w:t>
            </w:r>
            <w:r w:rsidRPr="008260E6">
              <w:rPr>
                <w:rFonts w:ascii="宋体" w:cs="宋体"/>
                <w:kern w:val="0"/>
                <w:sz w:val="28"/>
                <w:szCs w:val="28"/>
              </w:rPr>
              <w:t> </w:t>
            </w:r>
            <w:r w:rsidRPr="008260E6">
              <w:rPr>
                <w:rFonts w:ascii="仿宋_GB2312" w:eastAsia="仿宋_GB2312" w:hAnsi="宋体" w:cs="宋体" w:hint="eastAsia"/>
                <w:kern w:val="0"/>
                <w:sz w:val="28"/>
                <w:szCs w:val="28"/>
              </w:rPr>
              <w:t>月</w:t>
            </w:r>
            <w:r>
              <w:rPr>
                <w:rFonts w:ascii="仿宋_GB2312" w:eastAsia="仿宋_GB2312" w:hAnsi="宋体" w:cs="宋体"/>
                <w:kern w:val="0"/>
                <w:sz w:val="28"/>
                <w:szCs w:val="28"/>
              </w:rPr>
              <w:t xml:space="preserve">  </w:t>
            </w:r>
            <w:r w:rsidRPr="008260E6">
              <w:rPr>
                <w:rFonts w:ascii="宋体" w:cs="宋体"/>
                <w:kern w:val="0"/>
                <w:sz w:val="28"/>
                <w:szCs w:val="28"/>
              </w:rPr>
              <w:t>  </w:t>
            </w:r>
            <w:r w:rsidRPr="008260E6">
              <w:rPr>
                <w:rFonts w:ascii="仿宋_GB2312" w:eastAsia="仿宋_GB2312" w:hAnsi="宋体" w:cs="宋体" w:hint="eastAsia"/>
                <w:kern w:val="0"/>
                <w:sz w:val="28"/>
                <w:szCs w:val="28"/>
              </w:rPr>
              <w:t>日</w:t>
            </w:r>
          </w:p>
        </w:tc>
      </w:tr>
    </w:tbl>
    <w:p w:rsidR="00C920F2" w:rsidRPr="00D80B26" w:rsidRDefault="00C920F2" w:rsidP="00441324">
      <w:pPr>
        <w:rPr>
          <w:rFonts w:ascii="宋体" w:cs="黑体"/>
          <w:b/>
          <w:sz w:val="36"/>
          <w:szCs w:val="44"/>
        </w:rPr>
      </w:pPr>
      <w:r w:rsidRPr="00D80B26">
        <w:rPr>
          <w:rFonts w:ascii="宋体" w:hAnsi="宋体" w:cs="黑体" w:hint="eastAsia"/>
          <w:b/>
          <w:sz w:val="36"/>
          <w:szCs w:val="44"/>
        </w:rPr>
        <w:lastRenderedPageBreak/>
        <w:t>附件</w:t>
      </w:r>
      <w:r>
        <w:rPr>
          <w:rFonts w:ascii="宋体" w:hAnsi="宋体" w:cs="黑体"/>
          <w:b/>
          <w:sz w:val="36"/>
          <w:szCs w:val="44"/>
        </w:rPr>
        <w:t>3</w:t>
      </w:r>
      <w:r>
        <w:rPr>
          <w:rFonts w:ascii="宋体" w:hAnsi="宋体" w:cs="黑体" w:hint="eastAsia"/>
          <w:b/>
          <w:sz w:val="36"/>
          <w:szCs w:val="44"/>
        </w:rPr>
        <w:t>：</w:t>
      </w:r>
    </w:p>
    <w:p w:rsidR="00C920F2" w:rsidRPr="00D80B26" w:rsidRDefault="00C920F2" w:rsidP="00441324">
      <w:pPr>
        <w:jc w:val="center"/>
        <w:rPr>
          <w:rFonts w:ascii="宋体" w:cs="黑体"/>
          <w:b/>
          <w:sz w:val="40"/>
          <w:szCs w:val="48"/>
        </w:rPr>
      </w:pPr>
      <w:r w:rsidRPr="00D80B26">
        <w:rPr>
          <w:rFonts w:ascii="宋体" w:hAnsi="宋体" w:cs="黑体" w:hint="eastAsia"/>
          <w:b/>
          <w:sz w:val="40"/>
          <w:szCs w:val="48"/>
        </w:rPr>
        <w:t>厦门市市级以上爱国主义教育基地</w:t>
      </w:r>
      <w:r>
        <w:rPr>
          <w:rFonts w:ascii="宋体" w:hAnsi="宋体" w:cs="黑体" w:hint="eastAsia"/>
          <w:b/>
          <w:sz w:val="40"/>
          <w:szCs w:val="48"/>
        </w:rPr>
        <w:t>自评表</w:t>
      </w:r>
    </w:p>
    <w:p w:rsidR="00C920F2" w:rsidRPr="007C17EE" w:rsidRDefault="00C920F2" w:rsidP="00B84F72">
      <w:pPr>
        <w:rPr>
          <w:rFonts w:ascii="仿宋_GB2312" w:eastAsia="仿宋_GB2312" w:hAnsi="仿宋" w:cs="仿宋"/>
          <w:sz w:val="32"/>
          <w:szCs w:val="32"/>
        </w:rPr>
      </w:pPr>
      <w:r w:rsidRPr="007C17EE">
        <w:rPr>
          <w:rFonts w:ascii="仿宋_GB2312" w:eastAsia="仿宋_GB2312" w:hAnsi="仿宋" w:cs="仿宋" w:hint="eastAsia"/>
          <w:sz w:val="32"/>
          <w:szCs w:val="32"/>
        </w:rPr>
        <w:t>单位（盖章）：</w:t>
      </w:r>
    </w:p>
    <w:tbl>
      <w:tblPr>
        <w:tblpPr w:leftFromText="180" w:rightFromText="180" w:vertAnchor="text" w:horzAnchor="page" w:tblpX="1356" w:tblpY="145"/>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900"/>
        <w:gridCol w:w="2340"/>
        <w:gridCol w:w="3672"/>
        <w:gridCol w:w="828"/>
        <w:gridCol w:w="900"/>
      </w:tblGrid>
      <w:tr w:rsidR="00C920F2" w:rsidRPr="00C94304" w:rsidTr="003562FE">
        <w:trPr>
          <w:trHeight w:hRule="exact" w:val="803"/>
        </w:trPr>
        <w:tc>
          <w:tcPr>
            <w:tcW w:w="828" w:type="dxa"/>
            <w:tcBorders>
              <w:top w:val="single" w:sz="12" w:space="0" w:color="auto"/>
              <w:left w:val="single" w:sz="12" w:space="0" w:color="auto"/>
            </w:tcBorders>
            <w:vAlign w:val="center"/>
          </w:tcPr>
          <w:p w:rsidR="00C920F2" w:rsidRPr="005C60FD" w:rsidRDefault="00C920F2" w:rsidP="003562FE">
            <w:pPr>
              <w:spacing w:line="360" w:lineRule="exact"/>
              <w:rPr>
                <w:rFonts w:ascii="黑体" w:eastAsia="黑体" w:hAnsi="黑体" w:cs="黑体"/>
                <w:kern w:val="0"/>
                <w:sz w:val="28"/>
                <w:szCs w:val="28"/>
              </w:rPr>
            </w:pPr>
            <w:r w:rsidRPr="005C60FD">
              <w:rPr>
                <w:rFonts w:ascii="黑体" w:eastAsia="黑体" w:hAnsi="黑体" w:cs="黑体" w:hint="eastAsia"/>
                <w:kern w:val="0"/>
                <w:sz w:val="28"/>
                <w:szCs w:val="28"/>
              </w:rPr>
              <w:t>考评项目</w:t>
            </w:r>
          </w:p>
        </w:tc>
        <w:tc>
          <w:tcPr>
            <w:tcW w:w="3240" w:type="dxa"/>
            <w:gridSpan w:val="2"/>
            <w:tcBorders>
              <w:top w:val="single" w:sz="12" w:space="0" w:color="auto"/>
            </w:tcBorders>
            <w:vAlign w:val="center"/>
          </w:tcPr>
          <w:p w:rsidR="00C920F2" w:rsidRPr="005C60FD" w:rsidRDefault="00C920F2" w:rsidP="003562FE">
            <w:pPr>
              <w:spacing w:line="360" w:lineRule="exact"/>
              <w:rPr>
                <w:rFonts w:ascii="黑体" w:eastAsia="黑体" w:hAnsi="黑体" w:cs="黑体"/>
                <w:kern w:val="0"/>
                <w:sz w:val="28"/>
                <w:szCs w:val="28"/>
              </w:rPr>
            </w:pPr>
            <w:r w:rsidRPr="005C60FD">
              <w:rPr>
                <w:rFonts w:ascii="黑体" w:eastAsia="黑体" w:hAnsi="黑体" w:cs="黑体" w:hint="eastAsia"/>
                <w:kern w:val="0"/>
                <w:sz w:val="28"/>
                <w:szCs w:val="28"/>
              </w:rPr>
              <w:t>考评内容及分值</w:t>
            </w:r>
          </w:p>
        </w:tc>
        <w:tc>
          <w:tcPr>
            <w:tcW w:w="3672" w:type="dxa"/>
            <w:tcBorders>
              <w:top w:val="single" w:sz="12" w:space="0" w:color="auto"/>
            </w:tcBorders>
            <w:vAlign w:val="center"/>
          </w:tcPr>
          <w:p w:rsidR="00C920F2" w:rsidRPr="005C60FD" w:rsidRDefault="00C920F2" w:rsidP="001E6A94">
            <w:pPr>
              <w:spacing w:line="360" w:lineRule="exact"/>
              <w:ind w:firstLineChars="245" w:firstLine="686"/>
              <w:rPr>
                <w:rFonts w:ascii="黑体" w:eastAsia="黑体" w:hAnsi="黑体" w:cs="黑体"/>
                <w:kern w:val="0"/>
                <w:sz w:val="28"/>
                <w:szCs w:val="28"/>
              </w:rPr>
            </w:pPr>
            <w:r w:rsidRPr="005C60FD">
              <w:rPr>
                <w:rFonts w:ascii="黑体" w:eastAsia="黑体" w:hAnsi="黑体" w:cs="黑体" w:hint="eastAsia"/>
                <w:kern w:val="0"/>
                <w:sz w:val="28"/>
                <w:szCs w:val="28"/>
              </w:rPr>
              <w:t>评分标准</w:t>
            </w:r>
          </w:p>
        </w:tc>
        <w:tc>
          <w:tcPr>
            <w:tcW w:w="828" w:type="dxa"/>
            <w:tcBorders>
              <w:top w:val="single" w:sz="12" w:space="0" w:color="auto"/>
            </w:tcBorders>
            <w:vAlign w:val="center"/>
          </w:tcPr>
          <w:p w:rsidR="00C920F2" w:rsidRPr="005C60FD" w:rsidRDefault="00C920F2" w:rsidP="003562FE">
            <w:pPr>
              <w:spacing w:line="360" w:lineRule="exact"/>
              <w:rPr>
                <w:rFonts w:ascii="黑体" w:eastAsia="黑体" w:hAnsi="黑体" w:cs="黑体"/>
                <w:kern w:val="0"/>
                <w:sz w:val="28"/>
                <w:szCs w:val="28"/>
              </w:rPr>
            </w:pPr>
            <w:r w:rsidRPr="005C60FD">
              <w:rPr>
                <w:rFonts w:ascii="黑体" w:eastAsia="黑体" w:hAnsi="黑体" w:cs="黑体" w:hint="eastAsia"/>
                <w:kern w:val="0"/>
                <w:sz w:val="28"/>
                <w:szCs w:val="28"/>
              </w:rPr>
              <w:t>考评方法</w:t>
            </w:r>
          </w:p>
        </w:tc>
        <w:tc>
          <w:tcPr>
            <w:tcW w:w="900" w:type="dxa"/>
            <w:tcBorders>
              <w:top w:val="single" w:sz="12" w:space="0" w:color="auto"/>
              <w:right w:val="single" w:sz="12" w:space="0" w:color="auto"/>
            </w:tcBorders>
            <w:vAlign w:val="center"/>
          </w:tcPr>
          <w:p w:rsidR="00C920F2" w:rsidRPr="005C60FD" w:rsidRDefault="00C920F2" w:rsidP="003562FE">
            <w:pPr>
              <w:spacing w:line="360" w:lineRule="exact"/>
              <w:rPr>
                <w:rFonts w:ascii="黑体" w:eastAsia="黑体" w:hAnsi="黑体" w:cs="黑体"/>
                <w:kern w:val="0"/>
                <w:sz w:val="28"/>
                <w:szCs w:val="28"/>
              </w:rPr>
            </w:pPr>
            <w:r w:rsidRPr="005C60FD">
              <w:rPr>
                <w:rFonts w:ascii="黑体" w:eastAsia="黑体" w:hAnsi="黑体" w:cs="黑体" w:hint="eastAsia"/>
                <w:kern w:val="0"/>
                <w:sz w:val="28"/>
                <w:szCs w:val="28"/>
              </w:rPr>
              <w:t>自评得分</w:t>
            </w:r>
          </w:p>
        </w:tc>
      </w:tr>
      <w:tr w:rsidR="00C920F2" w:rsidRPr="00C94304" w:rsidTr="00555AB0">
        <w:trPr>
          <w:trHeight w:val="2841"/>
        </w:trPr>
        <w:tc>
          <w:tcPr>
            <w:tcW w:w="828" w:type="dxa"/>
            <w:vMerge w:val="restart"/>
            <w:tcBorders>
              <w:left w:val="single" w:sz="12" w:space="0" w:color="auto"/>
            </w:tcBorders>
          </w:tcPr>
          <w:p w:rsidR="00C920F2" w:rsidRPr="00C94304" w:rsidRDefault="00C920F2" w:rsidP="003562FE">
            <w:pPr>
              <w:rPr>
                <w:rFonts w:ascii="仿宋_GB2312" w:eastAsia="仿宋_GB2312" w:hAnsi="仿宋" w:cs="仿宋"/>
                <w:kern w:val="0"/>
                <w:sz w:val="28"/>
                <w:szCs w:val="28"/>
              </w:rPr>
            </w:pPr>
          </w:p>
          <w:p w:rsidR="00C920F2" w:rsidRPr="00C94304" w:rsidRDefault="00C920F2" w:rsidP="003562FE">
            <w:pPr>
              <w:rPr>
                <w:rFonts w:ascii="仿宋_GB2312" w:eastAsia="仿宋_GB2312" w:hAnsi="仿宋" w:cs="仿宋"/>
                <w:kern w:val="0"/>
                <w:sz w:val="28"/>
                <w:szCs w:val="28"/>
              </w:rPr>
            </w:pPr>
          </w:p>
          <w:p w:rsidR="00C920F2" w:rsidRPr="00C94304" w:rsidRDefault="00C920F2" w:rsidP="003562FE">
            <w:pPr>
              <w:rPr>
                <w:rFonts w:ascii="仿宋_GB2312" w:eastAsia="仿宋_GB2312" w:hAnsi="仿宋" w:cs="仿宋"/>
                <w:kern w:val="0"/>
                <w:sz w:val="28"/>
                <w:szCs w:val="28"/>
              </w:rPr>
            </w:pPr>
          </w:p>
          <w:p w:rsidR="00C920F2" w:rsidRPr="00C94304" w:rsidRDefault="00C920F2" w:rsidP="003562FE">
            <w:pPr>
              <w:rPr>
                <w:rFonts w:ascii="仿宋_GB2312" w:eastAsia="仿宋_GB2312" w:hAnsi="仿宋" w:cs="仿宋"/>
                <w:kern w:val="0"/>
                <w:sz w:val="28"/>
                <w:szCs w:val="28"/>
              </w:rPr>
            </w:pPr>
          </w:p>
          <w:p w:rsidR="00C920F2" w:rsidRPr="00C94304" w:rsidRDefault="00C920F2" w:rsidP="003562FE">
            <w:pPr>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FD4AAC" w:rsidRDefault="00C920F2" w:rsidP="003562FE">
            <w:pPr>
              <w:spacing w:line="360" w:lineRule="exact"/>
              <w:rPr>
                <w:rFonts w:ascii="黑体" w:eastAsia="黑体" w:hAnsi="仿宋" w:cs="仿宋"/>
                <w:sz w:val="28"/>
                <w:szCs w:val="28"/>
              </w:rPr>
            </w:pPr>
            <w:r w:rsidRPr="00FD4AAC">
              <w:rPr>
                <w:rFonts w:ascii="黑体" w:eastAsia="黑体" w:hAnsi="仿宋" w:cs="仿宋" w:hint="eastAsia"/>
                <w:sz w:val="28"/>
                <w:szCs w:val="28"/>
              </w:rPr>
              <w:t>一、</w:t>
            </w:r>
          </w:p>
          <w:p w:rsidR="00C920F2" w:rsidRPr="00FD4AAC" w:rsidRDefault="00C920F2" w:rsidP="003562FE">
            <w:pPr>
              <w:spacing w:line="360" w:lineRule="exact"/>
              <w:rPr>
                <w:rFonts w:ascii="黑体" w:eastAsia="黑体" w:hAnsi="仿宋" w:cs="仿宋"/>
                <w:sz w:val="28"/>
                <w:szCs w:val="28"/>
              </w:rPr>
            </w:pPr>
            <w:r w:rsidRPr="00FD4AAC">
              <w:rPr>
                <w:rFonts w:ascii="黑体" w:eastAsia="黑体" w:hAnsi="仿宋" w:cs="仿宋" w:hint="eastAsia"/>
                <w:sz w:val="28"/>
                <w:szCs w:val="28"/>
              </w:rPr>
              <w:t>基础设施完善</w:t>
            </w:r>
          </w:p>
          <w:p w:rsidR="00C920F2" w:rsidRPr="00C94304" w:rsidRDefault="00C920F2" w:rsidP="003562FE">
            <w:pPr>
              <w:spacing w:line="360" w:lineRule="exact"/>
              <w:rPr>
                <w:rFonts w:ascii="仿宋_GB2312" w:eastAsia="仿宋_GB2312" w:hAnsi="仿宋" w:cs="仿宋"/>
                <w:kern w:val="0"/>
                <w:sz w:val="28"/>
                <w:szCs w:val="28"/>
              </w:rPr>
            </w:pPr>
            <w:r w:rsidRPr="00FD4AAC">
              <w:rPr>
                <w:rFonts w:ascii="黑体" w:eastAsia="黑体" w:hAnsi="仿宋" w:cs="仿宋" w:hint="eastAsia"/>
                <w:sz w:val="28"/>
                <w:szCs w:val="28"/>
              </w:rPr>
              <w:t>（</w:t>
            </w:r>
            <w:r w:rsidRPr="00FD4AAC">
              <w:rPr>
                <w:rFonts w:ascii="黑体" w:eastAsia="黑体" w:hAnsi="仿宋" w:cs="仿宋"/>
                <w:sz w:val="28"/>
                <w:szCs w:val="28"/>
              </w:rPr>
              <w:t>25</w:t>
            </w:r>
            <w:r w:rsidRPr="00FD4AAC">
              <w:rPr>
                <w:rFonts w:ascii="黑体" w:eastAsia="黑体" w:hAnsi="仿宋" w:cs="仿宋" w:hint="eastAsia"/>
                <w:sz w:val="28"/>
                <w:szCs w:val="28"/>
              </w:rPr>
              <w:t>分）</w:t>
            </w:r>
          </w:p>
        </w:tc>
        <w:tc>
          <w:tcPr>
            <w:tcW w:w="900" w:type="dxa"/>
            <w:vMerge w:val="restart"/>
            <w:vAlign w:val="center"/>
          </w:tcPr>
          <w:p w:rsidR="00C920F2" w:rsidRPr="00C94304" w:rsidRDefault="00C920F2" w:rsidP="003562FE">
            <w:pPr>
              <w:spacing w:line="40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基本设施</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有一定规模的固定建筑和展陈场所</w:t>
            </w:r>
            <w:r>
              <w:rPr>
                <w:rFonts w:ascii="仿宋_GB2312" w:eastAsia="仿宋_GB2312" w:hAnsi="仿宋" w:cs="仿宋" w:hint="eastAsia"/>
                <w:kern w:val="0"/>
                <w:sz w:val="28"/>
                <w:szCs w:val="28"/>
              </w:rPr>
              <w:t>，具备对外开放条件</w:t>
            </w:r>
            <w:r w:rsidRPr="00C94304">
              <w:rPr>
                <w:rFonts w:ascii="仿宋_GB2312" w:eastAsia="仿宋_GB2312" w:hAnsi="仿宋" w:cs="仿宋" w:hint="eastAsia"/>
                <w:kern w:val="0"/>
                <w:sz w:val="28"/>
                <w:szCs w:val="28"/>
              </w:rPr>
              <w:t>（</w:t>
            </w:r>
            <w:r w:rsidRPr="00C94304">
              <w:rPr>
                <w:rFonts w:ascii="仿宋_GB2312" w:eastAsia="仿宋_GB2312" w:hAnsi="仿宋" w:cs="仿宋"/>
                <w:kern w:val="0"/>
                <w:sz w:val="28"/>
                <w:szCs w:val="28"/>
              </w:rPr>
              <w:t>12</w:t>
            </w:r>
            <w:r w:rsidRPr="00C94304">
              <w:rPr>
                <w:rFonts w:ascii="仿宋_GB2312" w:eastAsia="仿宋_GB2312" w:hAnsi="仿宋" w:cs="仿宋" w:hint="eastAsia"/>
                <w:kern w:val="0"/>
                <w:sz w:val="28"/>
                <w:szCs w:val="28"/>
              </w:rPr>
              <w:t>分）</w:t>
            </w:r>
          </w:p>
        </w:tc>
        <w:tc>
          <w:tcPr>
            <w:tcW w:w="3672" w:type="dxa"/>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文物博物馆类基地建筑面积</w:t>
            </w:r>
            <w:r w:rsidRPr="00C94304">
              <w:rPr>
                <w:rFonts w:ascii="仿宋_GB2312" w:eastAsia="仿宋_GB2312" w:hAnsi="仿宋" w:cs="仿宋"/>
                <w:kern w:val="0"/>
                <w:sz w:val="28"/>
                <w:szCs w:val="28"/>
              </w:rPr>
              <w:t>2000</w:t>
            </w:r>
            <w:r w:rsidRPr="00C94304">
              <w:rPr>
                <w:rFonts w:ascii="仿宋_GB2312" w:eastAsia="仿宋" w:hAnsi="仿宋" w:cs="仿宋" w:hint="eastAsia"/>
                <w:kern w:val="0"/>
                <w:sz w:val="28"/>
                <w:szCs w:val="28"/>
              </w:rPr>
              <w:t>㎡</w:t>
            </w:r>
            <w:r w:rsidRPr="00C94304">
              <w:rPr>
                <w:rFonts w:ascii="仿宋_GB2312" w:eastAsia="仿宋_GB2312" w:hAnsi="仿宋" w:cs="仿宋" w:hint="eastAsia"/>
                <w:kern w:val="0"/>
                <w:sz w:val="28"/>
                <w:szCs w:val="28"/>
              </w:rPr>
              <w:t>（其他类基地建筑面积</w:t>
            </w:r>
            <w:r w:rsidRPr="00C94304">
              <w:rPr>
                <w:rFonts w:ascii="仿宋_GB2312" w:eastAsia="仿宋_GB2312" w:hAnsi="仿宋" w:cs="仿宋"/>
                <w:kern w:val="0"/>
                <w:sz w:val="28"/>
                <w:szCs w:val="28"/>
              </w:rPr>
              <w:t>1500</w:t>
            </w:r>
            <w:r w:rsidRPr="00C94304">
              <w:rPr>
                <w:rFonts w:ascii="仿宋_GB2312" w:eastAsia="仿宋" w:hAnsi="仿宋" w:cs="仿宋" w:hint="eastAsia"/>
                <w:kern w:val="0"/>
                <w:sz w:val="28"/>
                <w:szCs w:val="28"/>
              </w:rPr>
              <w:t>㎡</w:t>
            </w:r>
            <w:r w:rsidRPr="00C94304">
              <w:rPr>
                <w:rFonts w:ascii="仿宋_GB2312" w:eastAsia="仿宋_GB2312" w:hAnsi="仿宋" w:cs="仿宋" w:hint="eastAsia"/>
                <w:kern w:val="0"/>
                <w:sz w:val="28"/>
                <w:szCs w:val="28"/>
              </w:rPr>
              <w:t>）以下的，每下降</w:t>
            </w:r>
            <w:r w:rsidRPr="00C94304">
              <w:rPr>
                <w:rFonts w:ascii="仿宋_GB2312" w:eastAsia="仿宋_GB2312" w:hAnsi="仿宋" w:cs="仿宋"/>
                <w:kern w:val="0"/>
                <w:sz w:val="28"/>
                <w:szCs w:val="28"/>
              </w:rPr>
              <w:t>300</w:t>
            </w:r>
            <w:r w:rsidRPr="00C94304">
              <w:rPr>
                <w:rFonts w:ascii="仿宋_GB2312" w:eastAsia="仿宋" w:hAnsi="仿宋" w:cs="仿宋" w:hint="eastAsia"/>
                <w:kern w:val="0"/>
                <w:sz w:val="28"/>
                <w:szCs w:val="28"/>
              </w:rPr>
              <w:t>㎡</w:t>
            </w:r>
            <w:r w:rsidRPr="00C94304">
              <w:rPr>
                <w:rFonts w:ascii="仿宋_GB2312" w:eastAsia="仿宋_GB2312" w:hAnsi="仿宋" w:cs="仿宋" w:hint="eastAsia"/>
                <w:kern w:val="0"/>
                <w:sz w:val="28"/>
                <w:szCs w:val="28"/>
              </w:rPr>
              <w:t>扣</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分；展陈面积</w:t>
            </w:r>
            <w:r w:rsidRPr="00C94304">
              <w:rPr>
                <w:rFonts w:ascii="仿宋_GB2312" w:eastAsia="仿宋_GB2312" w:hAnsi="仿宋" w:cs="仿宋"/>
                <w:kern w:val="0"/>
                <w:sz w:val="28"/>
                <w:szCs w:val="28"/>
              </w:rPr>
              <w:t>800</w:t>
            </w:r>
            <w:r w:rsidRPr="00C94304">
              <w:rPr>
                <w:rFonts w:ascii="仿宋_GB2312" w:eastAsia="仿宋" w:hAnsi="仿宋" w:cs="仿宋" w:hint="eastAsia"/>
                <w:kern w:val="0"/>
                <w:sz w:val="28"/>
                <w:szCs w:val="28"/>
              </w:rPr>
              <w:t>㎡</w:t>
            </w:r>
            <w:r w:rsidRPr="00C94304">
              <w:rPr>
                <w:rFonts w:ascii="仿宋_GB2312" w:eastAsia="仿宋_GB2312" w:hAnsi="仿宋" w:cs="仿宋" w:hint="eastAsia"/>
                <w:kern w:val="0"/>
                <w:sz w:val="28"/>
                <w:szCs w:val="28"/>
              </w:rPr>
              <w:t>（其他类基地展陈面积</w:t>
            </w:r>
            <w:r w:rsidRPr="00C94304">
              <w:rPr>
                <w:rFonts w:ascii="仿宋_GB2312" w:eastAsia="仿宋_GB2312" w:hAnsi="仿宋" w:cs="仿宋"/>
                <w:kern w:val="0"/>
                <w:sz w:val="28"/>
                <w:szCs w:val="28"/>
              </w:rPr>
              <w:t>500</w:t>
            </w:r>
            <w:r w:rsidRPr="00C94304">
              <w:rPr>
                <w:rFonts w:ascii="仿宋_GB2312" w:eastAsia="仿宋" w:hAnsi="仿宋" w:cs="仿宋" w:hint="eastAsia"/>
                <w:kern w:val="0"/>
                <w:sz w:val="28"/>
                <w:szCs w:val="28"/>
              </w:rPr>
              <w:t>㎡</w:t>
            </w:r>
            <w:r w:rsidRPr="00C94304">
              <w:rPr>
                <w:rFonts w:ascii="仿宋_GB2312" w:eastAsia="仿宋_GB2312" w:hAnsi="仿宋" w:cs="仿宋" w:hint="eastAsia"/>
                <w:kern w:val="0"/>
                <w:sz w:val="28"/>
                <w:szCs w:val="28"/>
              </w:rPr>
              <w:t>）以下的，每下降</w:t>
            </w:r>
            <w:r w:rsidRPr="00C94304">
              <w:rPr>
                <w:rFonts w:ascii="仿宋_GB2312" w:eastAsia="仿宋_GB2312" w:hAnsi="仿宋" w:cs="仿宋"/>
                <w:kern w:val="0"/>
                <w:sz w:val="28"/>
                <w:szCs w:val="28"/>
              </w:rPr>
              <w:t>200</w:t>
            </w:r>
            <w:r w:rsidRPr="00C94304">
              <w:rPr>
                <w:rFonts w:ascii="仿宋_GB2312" w:eastAsia="仿宋" w:hAnsi="仿宋" w:cs="仿宋" w:hint="eastAsia"/>
                <w:kern w:val="0"/>
                <w:sz w:val="28"/>
                <w:szCs w:val="28"/>
              </w:rPr>
              <w:t>㎡</w:t>
            </w:r>
            <w:r w:rsidRPr="00C94304">
              <w:rPr>
                <w:rFonts w:ascii="仿宋_GB2312" w:eastAsia="仿宋_GB2312" w:hAnsi="仿宋" w:cs="仿宋" w:hint="eastAsia"/>
                <w:kern w:val="0"/>
                <w:sz w:val="28"/>
                <w:szCs w:val="28"/>
              </w:rPr>
              <w:t>扣</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分；建筑年久失修的扣</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分；展陈设施陈旧的扣</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588"/>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rPr>
                <w:rFonts w:ascii="仿宋_GB2312" w:eastAsia="仿宋_GB2312" w:hAnsi="仿宋" w:cs="仿宋"/>
                <w:kern w:val="0"/>
                <w:sz w:val="28"/>
                <w:szCs w:val="28"/>
              </w:rPr>
            </w:pPr>
          </w:p>
        </w:tc>
        <w:tc>
          <w:tcPr>
            <w:tcW w:w="2340" w:type="dxa"/>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有观众服务窗口等设施，各种指示引导牌设置合理、清晰（</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没有服务窗口等设施的扣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分；各种指示标示引导牌设置不合理、不清晰的，每发现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41"/>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restart"/>
            <w:vAlign w:val="center"/>
          </w:tcPr>
          <w:p w:rsidR="00C920F2" w:rsidRPr="00C94304" w:rsidRDefault="00C920F2" w:rsidP="003562FE">
            <w:pPr>
              <w:spacing w:line="40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配套设施</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安全保障设施完备（</w:t>
            </w:r>
            <w:r w:rsidRPr="00C94304">
              <w:rPr>
                <w:rFonts w:ascii="仿宋_GB2312" w:eastAsia="仿宋_GB2312" w:hAnsi="仿宋" w:cs="仿宋"/>
                <w:kern w:val="0"/>
                <w:sz w:val="28"/>
                <w:szCs w:val="28"/>
              </w:rPr>
              <w:t>4</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安全保障设施不完备的扣</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分；存在安全隐患的，每发现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21"/>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Borders>
              <w:bottom w:val="single" w:sz="12" w:space="0" w:color="auto"/>
            </w:tcBorders>
            <w:vAlign w:val="center"/>
          </w:tcPr>
          <w:p w:rsidR="00C920F2" w:rsidRPr="00C94304" w:rsidRDefault="00C920F2" w:rsidP="003562FE">
            <w:pPr>
              <w:rPr>
                <w:rFonts w:ascii="仿宋_GB2312" w:eastAsia="仿宋_GB2312" w:hAnsi="仿宋" w:cs="仿宋"/>
                <w:kern w:val="0"/>
                <w:sz w:val="28"/>
                <w:szCs w:val="28"/>
              </w:rPr>
            </w:pPr>
          </w:p>
        </w:tc>
        <w:tc>
          <w:tcPr>
            <w:tcW w:w="234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建有安全监控设施和内部联络设备（</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监控设施不到位、设备不完好的扣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分；无内部联络设备或通讯不畅通的扣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bottom w:val="single" w:sz="12" w:space="0" w:color="auto"/>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800"/>
        </w:trPr>
        <w:tc>
          <w:tcPr>
            <w:tcW w:w="828" w:type="dxa"/>
            <w:vMerge/>
            <w:tcBorders>
              <w:left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整体形象</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功能区块布局合理，自成系统（</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建筑与环境不协调、布局不合理的酌情扣分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60"/>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基地内净化、绿化、美化</w:t>
            </w:r>
            <w:r>
              <w:rPr>
                <w:rFonts w:ascii="仿宋_GB2312" w:eastAsia="仿宋_GB2312" w:hAnsi="仿宋" w:cs="仿宋" w:hint="eastAsia"/>
                <w:kern w:val="0"/>
                <w:sz w:val="28"/>
                <w:szCs w:val="28"/>
              </w:rPr>
              <w:t>，重视环境保护</w:t>
            </w:r>
            <w:r w:rsidRPr="00C94304">
              <w:rPr>
                <w:rFonts w:ascii="仿宋_GB2312" w:eastAsia="仿宋_GB2312" w:hAnsi="仿宋" w:cs="仿宋" w:hint="eastAsia"/>
                <w:kern w:val="0"/>
                <w:sz w:val="28"/>
                <w:szCs w:val="28"/>
              </w:rPr>
              <w:t>（</w:t>
            </w:r>
            <w:r w:rsidRPr="00C94304">
              <w:rPr>
                <w:rFonts w:ascii="仿宋_GB2312" w:eastAsia="仿宋_GB2312" w:hAnsi="仿宋" w:cs="仿宋"/>
                <w:kern w:val="0"/>
                <w:sz w:val="28"/>
                <w:szCs w:val="28"/>
              </w:rPr>
              <w:t>4</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没有达到要求的，每发现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864"/>
        </w:trPr>
        <w:tc>
          <w:tcPr>
            <w:tcW w:w="828" w:type="dxa"/>
            <w:vMerge w:val="restart"/>
            <w:tcBorders>
              <w:left w:val="single" w:sz="12" w:space="0" w:color="auto"/>
            </w:tcBorders>
          </w:tcPr>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r w:rsidRPr="00FD4AAC">
              <w:rPr>
                <w:rFonts w:ascii="黑体" w:eastAsia="黑体" w:hAnsi="仿宋" w:cs="仿宋" w:hint="eastAsia"/>
                <w:sz w:val="28"/>
                <w:szCs w:val="28"/>
              </w:rPr>
              <w:t>二、展陈内容丰富（</w:t>
            </w:r>
            <w:r w:rsidRPr="00FD4AAC">
              <w:rPr>
                <w:rFonts w:ascii="黑体" w:eastAsia="黑体" w:hAnsi="仿宋" w:cs="仿宋"/>
                <w:sz w:val="28"/>
                <w:szCs w:val="28"/>
              </w:rPr>
              <w:t>25</w:t>
            </w:r>
            <w:r w:rsidRPr="00FD4AAC">
              <w:rPr>
                <w:rFonts w:ascii="黑体" w:eastAsia="黑体" w:hAnsi="仿宋" w:cs="仿宋" w:hint="eastAsia"/>
                <w:sz w:val="28"/>
                <w:szCs w:val="28"/>
              </w:rPr>
              <w:t>分）</w:t>
            </w: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展示内容</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主题内涵挖掘充分，结构布局合理完整，展品组织得当（</w:t>
            </w:r>
            <w:r w:rsidRPr="00C94304">
              <w:rPr>
                <w:rFonts w:ascii="仿宋_GB2312" w:eastAsia="仿宋_GB2312" w:hAnsi="仿宋" w:cs="仿宋"/>
                <w:kern w:val="0"/>
                <w:sz w:val="28"/>
                <w:szCs w:val="28"/>
              </w:rPr>
              <w:t>10</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教育主题挖掘不够的酌情扣分；结构布局不合理、内容不完整的扣</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分；展出实物达不到展品总量</w:t>
            </w:r>
            <w:r w:rsidRPr="00C94304">
              <w:rPr>
                <w:rFonts w:ascii="仿宋_GB2312" w:eastAsia="仿宋_GB2312" w:hAnsi="仿宋" w:cs="仿宋"/>
                <w:kern w:val="0"/>
                <w:sz w:val="28"/>
                <w:szCs w:val="28"/>
              </w:rPr>
              <w:t>30%</w:t>
            </w:r>
            <w:r w:rsidRPr="00C94304">
              <w:rPr>
                <w:rFonts w:ascii="仿宋_GB2312" w:eastAsia="仿宋_GB2312" w:hAnsi="仿宋" w:cs="仿宋" w:hint="eastAsia"/>
                <w:kern w:val="0"/>
                <w:sz w:val="28"/>
                <w:szCs w:val="28"/>
              </w:rPr>
              <w:t>的扣</w:t>
            </w:r>
            <w:r w:rsidRPr="00C94304">
              <w:rPr>
                <w:rFonts w:ascii="仿宋_GB2312" w:eastAsia="仿宋_GB2312" w:hAnsi="仿宋" w:cs="仿宋"/>
                <w:kern w:val="0"/>
                <w:sz w:val="28"/>
                <w:szCs w:val="28"/>
              </w:rPr>
              <w:t>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D32125">
        <w:trPr>
          <w:trHeight w:val="2482"/>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展陈方式</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传统手段与现代科技手段有机结合，展线流畅，</w:t>
            </w:r>
            <w:r>
              <w:rPr>
                <w:rFonts w:ascii="仿宋_GB2312" w:eastAsia="仿宋_GB2312" w:hAnsi="仿宋" w:cs="仿宋" w:hint="eastAsia"/>
                <w:kern w:val="0"/>
                <w:sz w:val="28"/>
                <w:szCs w:val="28"/>
              </w:rPr>
              <w:t>适度</w:t>
            </w:r>
            <w:r w:rsidRPr="00C94304">
              <w:rPr>
                <w:rFonts w:ascii="仿宋_GB2312" w:eastAsia="仿宋_GB2312" w:hAnsi="仿宋" w:cs="仿宋" w:hint="eastAsia"/>
                <w:kern w:val="0"/>
                <w:sz w:val="28"/>
                <w:szCs w:val="28"/>
              </w:rPr>
              <w:t>运用声光电等手段，展览互动性、趣味性强（</w:t>
            </w:r>
            <w:r w:rsidRPr="00C94304">
              <w:rPr>
                <w:rFonts w:ascii="仿宋_GB2312" w:eastAsia="仿宋_GB2312" w:hAnsi="仿宋" w:cs="仿宋"/>
                <w:kern w:val="0"/>
                <w:sz w:val="28"/>
                <w:szCs w:val="28"/>
              </w:rPr>
              <w:t>7</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形式设计单一的酌情扣分；参观线路设置不合理的酌情扣分；没有互动项目、趣味性不强的扣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分；有图片、模型失真、霉变等现象的，每发现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709"/>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展出史料</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展出物品史料真实可靠，与展览主题相吻合，经得起推敲检验（</w:t>
            </w:r>
            <w:r w:rsidRPr="00C94304">
              <w:rPr>
                <w:rFonts w:ascii="仿宋_GB2312" w:eastAsia="仿宋_GB2312" w:hAnsi="仿宋" w:cs="仿宋"/>
                <w:kern w:val="0"/>
                <w:sz w:val="28"/>
                <w:szCs w:val="28"/>
              </w:rPr>
              <w:t>3</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发现与史实不符的不得分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800"/>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文字说明</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文字说明简洁准确，通俗易懂，信息量大（</w:t>
            </w:r>
            <w:r w:rsidRPr="00C94304">
              <w:rPr>
                <w:rFonts w:ascii="仿宋_GB2312" w:eastAsia="仿宋_GB2312" w:hAnsi="仿宋" w:cs="仿宋"/>
                <w:kern w:val="0"/>
                <w:sz w:val="28"/>
                <w:szCs w:val="28"/>
              </w:rPr>
              <w:t>3</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文字说明不准确的，每</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分；字迹模糊难辨的，每</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分；出现错别字的，每</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分；表述不清楚、不充分的，每</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50"/>
        </w:trPr>
        <w:tc>
          <w:tcPr>
            <w:tcW w:w="828" w:type="dxa"/>
            <w:vMerge/>
            <w:tcBorders>
              <w:left w:val="single" w:sz="12" w:space="0" w:color="auto"/>
              <w:bottom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展品工作</w:t>
            </w:r>
          </w:p>
        </w:tc>
        <w:tc>
          <w:tcPr>
            <w:tcW w:w="234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展品收集、整理、更新和维护等工作常态化（</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落实不到位的酌情扣分</w:t>
            </w:r>
          </w:p>
        </w:tc>
        <w:tc>
          <w:tcPr>
            <w:tcW w:w="828"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bottom w:val="single" w:sz="12" w:space="0" w:color="auto"/>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910"/>
        </w:trPr>
        <w:tc>
          <w:tcPr>
            <w:tcW w:w="828" w:type="dxa"/>
            <w:vMerge w:val="restart"/>
            <w:tcBorders>
              <w:left w:val="single" w:sz="12" w:space="0" w:color="auto"/>
            </w:tcBorders>
          </w:tcPr>
          <w:p w:rsidR="00C920F2" w:rsidRPr="00FD4AAC" w:rsidRDefault="00C920F2" w:rsidP="003562FE">
            <w:pPr>
              <w:spacing w:line="360" w:lineRule="exact"/>
              <w:rPr>
                <w:rFonts w:ascii="黑体" w:eastAsia="黑体" w:hAnsi="仿宋" w:cs="仿宋"/>
                <w:sz w:val="28"/>
                <w:szCs w:val="28"/>
              </w:rPr>
            </w:pPr>
          </w:p>
          <w:p w:rsidR="00C920F2" w:rsidRPr="00FD4AAC" w:rsidRDefault="00C920F2" w:rsidP="003562FE">
            <w:pPr>
              <w:spacing w:line="360" w:lineRule="exact"/>
              <w:rPr>
                <w:rFonts w:ascii="黑体" w:eastAsia="黑体" w:hAnsi="仿宋" w:cs="仿宋"/>
                <w:sz w:val="28"/>
                <w:szCs w:val="28"/>
              </w:rPr>
            </w:pPr>
          </w:p>
          <w:p w:rsidR="00C920F2" w:rsidRPr="00FD4AAC" w:rsidRDefault="00C920F2" w:rsidP="003562FE">
            <w:pPr>
              <w:spacing w:line="360" w:lineRule="exact"/>
              <w:rPr>
                <w:rFonts w:ascii="黑体" w:eastAsia="黑体" w:hAnsi="仿宋" w:cs="仿宋"/>
                <w:sz w:val="28"/>
                <w:szCs w:val="28"/>
              </w:rPr>
            </w:pPr>
            <w:r w:rsidRPr="00FD4AAC">
              <w:rPr>
                <w:rFonts w:ascii="黑体" w:eastAsia="黑体" w:hAnsi="仿宋" w:cs="仿宋" w:hint="eastAsia"/>
                <w:sz w:val="28"/>
                <w:szCs w:val="28"/>
              </w:rPr>
              <w:t>三、机构人员到位（</w:t>
            </w:r>
            <w:r w:rsidRPr="00FD4AAC">
              <w:rPr>
                <w:rFonts w:ascii="黑体" w:eastAsia="黑体" w:hAnsi="仿宋" w:cs="仿宋"/>
                <w:sz w:val="28"/>
                <w:szCs w:val="28"/>
              </w:rPr>
              <w:t>10</w:t>
            </w:r>
            <w:r w:rsidRPr="00FD4AAC">
              <w:rPr>
                <w:rFonts w:ascii="黑体" w:eastAsia="黑体" w:hAnsi="仿宋" w:cs="仿宋" w:hint="eastAsia"/>
                <w:sz w:val="28"/>
                <w:szCs w:val="28"/>
              </w:rPr>
              <w:t>分）</w:t>
            </w: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领导班子建设</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主管部门和基地领导班子职责明确（</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职责不明确的酌情扣分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821"/>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每年有工作计划和总结（</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没有工作计划和总结的各扣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DE4B43">
        <w:trPr>
          <w:trHeight w:val="1548"/>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职队伍建设</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w:t>
            </w:r>
            <w:r>
              <w:rPr>
                <w:rFonts w:ascii="仿宋_GB2312" w:eastAsia="仿宋_GB2312" w:hAnsi="仿宋" w:cs="仿宋" w:hint="eastAsia"/>
                <w:kern w:val="0"/>
                <w:sz w:val="28"/>
                <w:szCs w:val="28"/>
              </w:rPr>
              <w:t>独立的单位法人资格和固定的机构及</w:t>
            </w:r>
            <w:r w:rsidRPr="00C94304">
              <w:rPr>
                <w:rFonts w:ascii="仿宋_GB2312" w:eastAsia="仿宋_GB2312" w:hAnsi="仿宋" w:cs="仿宋" w:hint="eastAsia"/>
                <w:kern w:val="0"/>
                <w:sz w:val="28"/>
                <w:szCs w:val="28"/>
              </w:rPr>
              <w:t>专职人员（</w:t>
            </w:r>
            <w:r w:rsidRPr="00C94304">
              <w:rPr>
                <w:rFonts w:ascii="仿宋_GB2312" w:eastAsia="仿宋_GB2312" w:hAnsi="仿宋" w:cs="仿宋"/>
                <w:kern w:val="0"/>
                <w:sz w:val="28"/>
                <w:szCs w:val="28"/>
              </w:rPr>
              <w:t>1</w:t>
            </w:r>
            <w:r>
              <w:rPr>
                <w:rFonts w:ascii="仿宋_GB2312" w:eastAsia="仿宋_GB2312" w:hAnsi="仿宋" w:cs="仿宋"/>
                <w:kern w:val="0"/>
                <w:sz w:val="28"/>
                <w:szCs w:val="28"/>
              </w:rPr>
              <w:t>.5</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人员不能满足基地实际工作需要的酌情扣分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2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专职人员年龄结构合理（</w:t>
            </w:r>
            <w:r>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年龄梯度明显不合理的不得分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790"/>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讲解员队伍稳定，人员落实（</w:t>
            </w:r>
            <w:r w:rsidRPr="00C94304">
              <w:rPr>
                <w:rFonts w:ascii="仿宋_GB2312" w:eastAsia="仿宋_GB2312" w:hAnsi="仿宋" w:cs="仿宋"/>
                <w:kern w:val="0"/>
                <w:sz w:val="28"/>
                <w:szCs w:val="28"/>
              </w:rPr>
              <w:t xml:space="preserve"> 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少于</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名专（兼）职讲解员的不得分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讲解员培训率达到</w:t>
            </w:r>
            <w:r w:rsidRPr="00C94304">
              <w:rPr>
                <w:rFonts w:ascii="仿宋_GB2312" w:eastAsia="仿宋_GB2312" w:hAnsi="仿宋" w:cs="仿宋"/>
                <w:kern w:val="0"/>
                <w:sz w:val="28"/>
                <w:szCs w:val="28"/>
              </w:rPr>
              <w:t>100%</w:t>
            </w:r>
            <w:r w:rsidRPr="00C94304">
              <w:rPr>
                <w:rFonts w:ascii="仿宋_GB2312" w:eastAsia="仿宋_GB2312" w:hAnsi="仿宋" w:cs="仿宋" w:hint="eastAsia"/>
                <w:kern w:val="0"/>
                <w:sz w:val="28"/>
                <w:szCs w:val="28"/>
              </w:rPr>
              <w:t>（</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有近三年内未参加专业学习和培训的，每人（次）扣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940"/>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tcPr>
          <w:p w:rsidR="00C920F2" w:rsidRPr="00C94304" w:rsidRDefault="00C920F2" w:rsidP="003562FE">
            <w:pPr>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讲解员仪容仪表端庄，讲解准确生动，服务热情周到（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讲解员着装不端庄、不统一的扣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分；讲解不准确、不熟练、不会用普通话讲解、服务不主动的酌情扣分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520"/>
        </w:trPr>
        <w:tc>
          <w:tcPr>
            <w:tcW w:w="828" w:type="dxa"/>
            <w:vMerge w:val="restart"/>
            <w:tcBorders>
              <w:left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FD4AAC">
              <w:rPr>
                <w:rFonts w:ascii="黑体" w:eastAsia="黑体" w:hAnsi="仿宋" w:cs="仿宋" w:hint="eastAsia"/>
                <w:sz w:val="28"/>
                <w:szCs w:val="28"/>
              </w:rPr>
              <w:t>四、资金保障有力（</w:t>
            </w:r>
            <w:r w:rsidRPr="00FD4AAC">
              <w:rPr>
                <w:rFonts w:ascii="黑体" w:eastAsia="黑体" w:hAnsi="仿宋" w:cs="仿宋"/>
                <w:sz w:val="28"/>
                <w:szCs w:val="28"/>
              </w:rPr>
              <w:t>10</w:t>
            </w:r>
            <w:r w:rsidRPr="00FD4AAC">
              <w:rPr>
                <w:rFonts w:ascii="黑体" w:eastAsia="黑体" w:hAnsi="仿宋" w:cs="仿宋" w:hint="eastAsia"/>
                <w:sz w:val="28"/>
                <w:szCs w:val="28"/>
              </w:rPr>
              <w:t>分）</w:t>
            </w: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Pr>
                <w:rFonts w:ascii="仿宋_GB2312" w:eastAsia="仿宋_GB2312" w:hAnsi="仿宋" w:cs="仿宋" w:hint="eastAsia"/>
                <w:kern w:val="0"/>
                <w:sz w:val="28"/>
                <w:szCs w:val="28"/>
              </w:rPr>
              <w:t>资金保障</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有正常的经费保障条件，能确保基地正常运行（</w:t>
            </w:r>
            <w:r w:rsidRPr="00C94304">
              <w:rPr>
                <w:rFonts w:ascii="仿宋_GB2312" w:eastAsia="仿宋_GB2312" w:hAnsi="仿宋" w:cs="仿宋"/>
                <w:kern w:val="0"/>
                <w:sz w:val="28"/>
                <w:szCs w:val="28"/>
              </w:rPr>
              <w:t>6</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资金到位不及时、资金来源不稳定、运行和维护没有保障的酌情扣分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7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资金使用</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各项资金使用规范（</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使用不规范的酌情扣分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80"/>
        </w:trPr>
        <w:tc>
          <w:tcPr>
            <w:tcW w:w="828" w:type="dxa"/>
            <w:vMerge/>
            <w:tcBorders>
              <w:left w:val="single" w:sz="12" w:space="0" w:color="auto"/>
              <w:bottom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社会投入</w:t>
            </w:r>
          </w:p>
        </w:tc>
        <w:tc>
          <w:tcPr>
            <w:tcW w:w="234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积极探索多元化共建投入机制（</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投入渠道单一且不稳定的酌情扣分</w:t>
            </w:r>
          </w:p>
        </w:tc>
        <w:tc>
          <w:tcPr>
            <w:tcW w:w="828"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bottom w:val="single" w:sz="12" w:space="0" w:color="auto"/>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945"/>
        </w:trPr>
        <w:tc>
          <w:tcPr>
            <w:tcW w:w="828" w:type="dxa"/>
            <w:vMerge w:val="restart"/>
            <w:tcBorders>
              <w:left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r w:rsidRPr="00FD4AAC">
              <w:rPr>
                <w:rFonts w:ascii="黑体" w:eastAsia="黑体" w:hAnsi="仿宋" w:cs="仿宋" w:hint="eastAsia"/>
                <w:sz w:val="28"/>
                <w:szCs w:val="28"/>
              </w:rPr>
              <w:t>五、管理制度健全（</w:t>
            </w:r>
            <w:r w:rsidRPr="00FD4AAC">
              <w:rPr>
                <w:rFonts w:ascii="黑体" w:eastAsia="黑体" w:hAnsi="仿宋" w:cs="仿宋"/>
                <w:sz w:val="28"/>
                <w:szCs w:val="28"/>
              </w:rPr>
              <w:t>10</w:t>
            </w:r>
            <w:r w:rsidRPr="00FD4AAC">
              <w:rPr>
                <w:rFonts w:ascii="黑体" w:eastAsia="黑体" w:hAnsi="仿宋" w:cs="仿宋" w:hint="eastAsia"/>
                <w:sz w:val="28"/>
                <w:szCs w:val="28"/>
              </w:rPr>
              <w:t>分）</w:t>
            </w: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人员设备类</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有开放接待、投诉处理、环境保洁等管理制度（</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每缺</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项制度扣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分；管理制度和人员照片没有上墙的，每发现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起扣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分；各类人员没有佩证上岗的，每发现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起扣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232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文物保护类</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实物、图片实行严格的登记管理制度，展品保护责任落实（</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展品维护不力、有严重损坏的不得分；登记制度不规范的扣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分；收集记录与展藏品不符的，每发现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起扣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930"/>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安全保卫</w:t>
            </w:r>
            <w:r w:rsidRPr="00C94304">
              <w:rPr>
                <w:rFonts w:ascii="仿宋_GB2312" w:eastAsia="仿宋_GB2312" w:hAnsi="仿宋" w:cs="仿宋" w:hint="eastAsia"/>
                <w:kern w:val="0"/>
                <w:sz w:val="28"/>
                <w:szCs w:val="28"/>
              </w:rPr>
              <w:lastRenderedPageBreak/>
              <w:t>类</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lastRenderedPageBreak/>
              <w:t>有安全保卫制度（</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没有制度的不得分；值班记录不规范的扣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928"/>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有消防工作制度（</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没有制度的不得分；检查记录不规范的扣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547"/>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有消防安全和人员疏散应急预案，并定期组织演练（</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每缺少</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项应急预案扣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分；没有组织年度演练的扣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28"/>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每年至少开展一次全员安全教育（</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没有开展教育的不得分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406"/>
        </w:trPr>
        <w:tc>
          <w:tcPr>
            <w:tcW w:w="828" w:type="dxa"/>
            <w:vMerge/>
            <w:tcBorders>
              <w:left w:val="single" w:sz="12" w:space="0" w:color="auto"/>
              <w:bottom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财务管理类</w:t>
            </w:r>
          </w:p>
        </w:tc>
        <w:tc>
          <w:tcPr>
            <w:tcW w:w="234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有专（兼）职财务人员，财务制度健全（</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财务制度不健全的不得分；没有专（兼）职财务人员的扣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bottom w:val="single" w:sz="12" w:space="0" w:color="auto"/>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val="restart"/>
            <w:tcBorders>
              <w:left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p>
          <w:p w:rsidR="00C920F2" w:rsidRPr="00C94304" w:rsidRDefault="00C920F2" w:rsidP="003562FE">
            <w:pPr>
              <w:spacing w:line="360" w:lineRule="exact"/>
              <w:rPr>
                <w:rFonts w:ascii="仿宋_GB2312" w:eastAsia="仿宋_GB2312" w:hAnsi="仿宋" w:cs="仿宋"/>
                <w:kern w:val="0"/>
                <w:sz w:val="28"/>
                <w:szCs w:val="28"/>
              </w:rPr>
            </w:pPr>
            <w:r w:rsidRPr="00FD4AAC">
              <w:rPr>
                <w:rFonts w:ascii="黑体" w:eastAsia="黑体" w:hAnsi="仿宋" w:cs="仿宋" w:hint="eastAsia"/>
                <w:sz w:val="28"/>
                <w:szCs w:val="28"/>
              </w:rPr>
              <w:t>六、社会效益显著（</w:t>
            </w:r>
            <w:r w:rsidRPr="00FD4AAC">
              <w:rPr>
                <w:rFonts w:ascii="黑体" w:eastAsia="黑体" w:hAnsi="仿宋" w:cs="仿宋"/>
                <w:sz w:val="28"/>
                <w:szCs w:val="28"/>
              </w:rPr>
              <w:t>1</w:t>
            </w:r>
            <w:r>
              <w:rPr>
                <w:rFonts w:ascii="黑体" w:eastAsia="黑体" w:hAnsi="仿宋" w:cs="仿宋"/>
                <w:sz w:val="28"/>
                <w:szCs w:val="28"/>
              </w:rPr>
              <w:t>2</w:t>
            </w:r>
            <w:r w:rsidRPr="00FD4AAC">
              <w:rPr>
                <w:rFonts w:ascii="黑体" w:eastAsia="黑体" w:hAnsi="仿宋" w:cs="仿宋" w:hint="eastAsia"/>
                <w:sz w:val="28"/>
                <w:szCs w:val="28"/>
              </w:rPr>
              <w:t>分）</w:t>
            </w: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教育活动</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除馆休和正常维护保养外，必须常年对社会开放，并公示开放时间和免费或优惠措施（</w:t>
            </w:r>
            <w:r>
              <w:rPr>
                <w:rFonts w:ascii="仿宋_GB2312" w:eastAsia="仿宋_GB2312" w:hAnsi="仿宋" w:cs="仿宋"/>
                <w:kern w:val="0"/>
                <w:sz w:val="28"/>
                <w:szCs w:val="28"/>
              </w:rPr>
              <w:t>4</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没有常年对社会开放的不得分；未向社会公示开放时间和免费或优惠措施的各扣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每年至少开展一项爱国主义教育主题活动（</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没有开展活动的不得分；效果和影响不明显的酌情扣分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每年至少开展一次巡展活动或引进展览（</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没有开展的不得分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90"/>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积极开展青少年第二课堂活动（</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没有开展的不得分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共建共育</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与当地教育、工会、团委、妇联、旅游等部门建有工作联系制度（</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没有建立联系制度或联系不经常的酌情扣分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基地间开展结对共建活动，成效明显（</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没有开展结对共建的不得分；效果不明显的酌情扣分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17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主动与学校、企业、部队、社区、村镇等单位建立共建关系（</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共建单位少于</w:t>
            </w:r>
            <w:r w:rsidRPr="00C94304">
              <w:rPr>
                <w:rFonts w:ascii="仿宋_GB2312" w:eastAsia="仿宋_GB2312" w:hAnsi="仿宋" w:cs="仿宋"/>
                <w:kern w:val="0"/>
                <w:sz w:val="28"/>
                <w:szCs w:val="28"/>
              </w:rPr>
              <w:t>3</w:t>
            </w:r>
            <w:r w:rsidRPr="00C94304">
              <w:rPr>
                <w:rFonts w:ascii="仿宋_GB2312" w:eastAsia="仿宋_GB2312" w:hAnsi="仿宋" w:cs="仿宋" w:hint="eastAsia"/>
                <w:kern w:val="0"/>
                <w:sz w:val="28"/>
                <w:szCs w:val="28"/>
              </w:rPr>
              <w:t>家的不得分；共建效果不明显的酌情扣分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材料审核电话随访</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085"/>
        </w:trPr>
        <w:tc>
          <w:tcPr>
            <w:tcW w:w="828" w:type="dxa"/>
            <w:vMerge/>
            <w:tcBorders>
              <w:left w:val="single" w:sz="12" w:space="0" w:color="auto"/>
              <w:bottom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教育效果</w:t>
            </w:r>
          </w:p>
        </w:tc>
        <w:tc>
          <w:tcPr>
            <w:tcW w:w="2340"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参观人数稳定并逐年提高（</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两年累计参观人数比前两年累计参观人数下降的酌情扣分</w:t>
            </w:r>
          </w:p>
        </w:tc>
        <w:tc>
          <w:tcPr>
            <w:tcW w:w="828" w:type="dxa"/>
            <w:tcBorders>
              <w:bottom w:val="single" w:sz="12" w:space="0" w:color="auto"/>
            </w:tcBorders>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bottom w:val="single" w:sz="12" w:space="0" w:color="auto"/>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085"/>
        </w:trPr>
        <w:tc>
          <w:tcPr>
            <w:tcW w:w="828" w:type="dxa"/>
            <w:vMerge w:val="restart"/>
            <w:tcBorders>
              <w:left w:val="single" w:sz="12" w:space="0" w:color="auto"/>
            </w:tcBorders>
            <w:vAlign w:val="center"/>
          </w:tcPr>
          <w:p w:rsidR="00C920F2" w:rsidRPr="003562FE" w:rsidRDefault="00C920F2" w:rsidP="003562FE">
            <w:pPr>
              <w:spacing w:line="360" w:lineRule="exact"/>
              <w:rPr>
                <w:rFonts w:ascii="仿宋_GB2312" w:eastAsia="仿宋_GB2312" w:hAnsi="仿宋" w:cs="仿宋"/>
                <w:b/>
                <w:kern w:val="0"/>
                <w:sz w:val="28"/>
                <w:szCs w:val="28"/>
              </w:rPr>
            </w:pPr>
            <w:r w:rsidRPr="00FD4AAC">
              <w:rPr>
                <w:rFonts w:ascii="黑体" w:eastAsia="黑体" w:hAnsi="仿宋" w:cs="仿宋" w:hint="eastAsia"/>
                <w:sz w:val="28"/>
                <w:szCs w:val="28"/>
              </w:rPr>
              <w:t>七、宣传推介有效（</w:t>
            </w:r>
            <w:r>
              <w:rPr>
                <w:rFonts w:ascii="黑体" w:eastAsia="黑体" w:hAnsi="仿宋" w:cs="仿宋"/>
                <w:sz w:val="28"/>
                <w:szCs w:val="28"/>
              </w:rPr>
              <w:t>8</w:t>
            </w:r>
            <w:r w:rsidRPr="00FD4AAC">
              <w:rPr>
                <w:rFonts w:ascii="黑体" w:eastAsia="黑体" w:hAnsi="仿宋" w:cs="仿宋" w:hint="eastAsia"/>
                <w:sz w:val="28"/>
                <w:szCs w:val="28"/>
              </w:rPr>
              <w:t>分）</w:t>
            </w: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宣传资料</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有宣传基地宣传折页、画册、视频影像资料（</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每缺一种宣传资料扣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分；内容更新不及时的，每发现</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起扣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19"/>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有基地网站（网页），并及时更新内容（</w:t>
            </w:r>
            <w:r w:rsidRPr="00C94304">
              <w:rPr>
                <w:rFonts w:ascii="仿宋_GB2312" w:eastAsia="仿宋_GB2312" w:hAnsi="仿宋" w:cs="仿宋"/>
                <w:kern w:val="0"/>
                <w:sz w:val="28"/>
                <w:szCs w:val="28"/>
              </w:rPr>
              <w:t>1</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没有建立网站（网页）的不得分；内容更新不及时的扣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08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restart"/>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对外宣传</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在基地的主要入口处挂置爱国主义教育基地匾牌，匾牌醒目，无污损（</w:t>
            </w:r>
            <w:r>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挂置不醒目或命名匾牌有污损现象的不得分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232"/>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Merge/>
            <w:vAlign w:val="center"/>
          </w:tcPr>
          <w:p w:rsidR="00C920F2" w:rsidRPr="00C94304" w:rsidRDefault="00C920F2" w:rsidP="003562FE">
            <w:pPr>
              <w:spacing w:line="360" w:lineRule="exact"/>
              <w:rPr>
                <w:rFonts w:ascii="仿宋_GB2312" w:eastAsia="仿宋_GB2312" w:hAnsi="仿宋" w:cs="仿宋"/>
                <w:kern w:val="0"/>
                <w:sz w:val="28"/>
                <w:szCs w:val="28"/>
              </w:rPr>
            </w:pP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在所在市、区主要媒体进行形象宣传（</w:t>
            </w:r>
            <w:r>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没有进行宣传的酌情扣分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材料审核现场查看</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555AB0">
        <w:trPr>
          <w:trHeight w:val="1085"/>
        </w:trPr>
        <w:tc>
          <w:tcPr>
            <w:tcW w:w="828" w:type="dxa"/>
            <w:vMerge/>
            <w:tcBorders>
              <w:left w:val="single" w:sz="12" w:space="0" w:color="auto"/>
            </w:tcBorders>
          </w:tcPr>
          <w:p w:rsidR="00C920F2" w:rsidRPr="00C94304" w:rsidRDefault="00C920F2" w:rsidP="003562FE">
            <w:pPr>
              <w:rPr>
                <w:rFonts w:ascii="仿宋_GB2312" w:eastAsia="仿宋_GB2312" w:hAnsi="仿宋" w:cs="仿宋"/>
                <w:kern w:val="0"/>
                <w:sz w:val="28"/>
                <w:szCs w:val="28"/>
              </w:rPr>
            </w:pPr>
          </w:p>
        </w:tc>
        <w:tc>
          <w:tcPr>
            <w:tcW w:w="90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讲解资料</w:t>
            </w:r>
          </w:p>
        </w:tc>
        <w:tc>
          <w:tcPr>
            <w:tcW w:w="2340"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有完整的讲解材料（</w:t>
            </w:r>
            <w:r w:rsidRPr="00C94304">
              <w:rPr>
                <w:rFonts w:ascii="仿宋_GB2312" w:eastAsia="仿宋_GB2312" w:hAnsi="仿宋" w:cs="仿宋"/>
                <w:kern w:val="0"/>
                <w:sz w:val="28"/>
                <w:szCs w:val="28"/>
              </w:rPr>
              <w:t>4</w:t>
            </w:r>
            <w:r w:rsidRPr="00C94304">
              <w:rPr>
                <w:rFonts w:ascii="仿宋_GB2312" w:eastAsia="仿宋_GB2312" w:hAnsi="仿宋" w:cs="仿宋" w:hint="eastAsia"/>
                <w:kern w:val="0"/>
                <w:sz w:val="28"/>
                <w:szCs w:val="28"/>
              </w:rPr>
              <w:t>分）</w:t>
            </w:r>
          </w:p>
        </w:tc>
        <w:tc>
          <w:tcPr>
            <w:tcW w:w="3672"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没有编写成年人与未成年人两套讲解词各扣</w:t>
            </w:r>
            <w:r w:rsidRPr="00C94304">
              <w:rPr>
                <w:rFonts w:ascii="仿宋_GB2312" w:eastAsia="仿宋_GB2312" w:hAnsi="仿宋" w:cs="仿宋"/>
                <w:kern w:val="0"/>
                <w:sz w:val="28"/>
                <w:szCs w:val="28"/>
              </w:rPr>
              <w:t>2</w:t>
            </w:r>
            <w:r w:rsidRPr="00C94304">
              <w:rPr>
                <w:rFonts w:ascii="仿宋_GB2312" w:eastAsia="仿宋_GB2312" w:hAnsi="仿宋" w:cs="仿宋" w:hint="eastAsia"/>
                <w:kern w:val="0"/>
                <w:sz w:val="28"/>
                <w:szCs w:val="28"/>
              </w:rPr>
              <w:t>分；与展陈内容不吻合、不完整的扣</w:t>
            </w:r>
            <w:r w:rsidRPr="00C94304">
              <w:rPr>
                <w:rFonts w:ascii="仿宋_GB2312" w:eastAsia="仿宋_GB2312" w:hAnsi="仿宋" w:cs="仿宋"/>
                <w:kern w:val="0"/>
                <w:sz w:val="28"/>
                <w:szCs w:val="28"/>
              </w:rPr>
              <w:t>0.5</w:t>
            </w:r>
            <w:r w:rsidRPr="00C94304">
              <w:rPr>
                <w:rFonts w:ascii="仿宋_GB2312" w:eastAsia="仿宋_GB2312" w:hAnsi="仿宋" w:cs="仿宋" w:hint="eastAsia"/>
                <w:kern w:val="0"/>
                <w:sz w:val="28"/>
                <w:szCs w:val="28"/>
              </w:rPr>
              <w:t>分</w:t>
            </w:r>
          </w:p>
        </w:tc>
        <w:tc>
          <w:tcPr>
            <w:tcW w:w="828" w:type="dxa"/>
            <w:vAlign w:val="center"/>
          </w:tcPr>
          <w:p w:rsidR="00C920F2" w:rsidRPr="00C94304" w:rsidRDefault="00C920F2" w:rsidP="003562FE">
            <w:pPr>
              <w:spacing w:line="360" w:lineRule="exact"/>
              <w:rPr>
                <w:rFonts w:ascii="仿宋_GB2312" w:eastAsia="仿宋_GB2312" w:hAnsi="仿宋" w:cs="仿宋"/>
                <w:kern w:val="0"/>
                <w:sz w:val="28"/>
                <w:szCs w:val="28"/>
              </w:rPr>
            </w:pPr>
            <w:r w:rsidRPr="00C94304">
              <w:rPr>
                <w:rFonts w:ascii="仿宋_GB2312" w:eastAsia="仿宋_GB2312" w:hAnsi="仿宋" w:cs="仿宋" w:hint="eastAsia"/>
                <w:kern w:val="0"/>
                <w:sz w:val="28"/>
                <w:szCs w:val="28"/>
              </w:rPr>
              <w:t>材料审核</w:t>
            </w:r>
          </w:p>
        </w:tc>
        <w:tc>
          <w:tcPr>
            <w:tcW w:w="900" w:type="dxa"/>
            <w:tcBorders>
              <w:right w:val="single" w:sz="12" w:space="0" w:color="auto"/>
            </w:tcBorders>
          </w:tcPr>
          <w:p w:rsidR="00C920F2" w:rsidRPr="00C94304" w:rsidRDefault="00C920F2" w:rsidP="003562FE">
            <w:pPr>
              <w:rPr>
                <w:rFonts w:ascii="仿宋_GB2312" w:eastAsia="仿宋_GB2312" w:hAnsi="仿宋" w:cs="仿宋"/>
                <w:kern w:val="0"/>
                <w:sz w:val="28"/>
                <w:szCs w:val="28"/>
              </w:rPr>
            </w:pPr>
          </w:p>
        </w:tc>
      </w:tr>
      <w:tr w:rsidR="00C920F2" w:rsidRPr="00C94304" w:rsidTr="00206D61">
        <w:trPr>
          <w:trHeight w:val="534"/>
        </w:trPr>
        <w:tc>
          <w:tcPr>
            <w:tcW w:w="9468" w:type="dxa"/>
            <w:gridSpan w:val="6"/>
            <w:tcBorders>
              <w:left w:val="single" w:sz="12" w:space="0" w:color="auto"/>
              <w:bottom w:val="single" w:sz="12" w:space="0" w:color="auto"/>
              <w:right w:val="single" w:sz="12" w:space="0" w:color="auto"/>
            </w:tcBorders>
            <w:vAlign w:val="center"/>
          </w:tcPr>
          <w:p w:rsidR="00C920F2" w:rsidRPr="00C94304" w:rsidRDefault="00C920F2" w:rsidP="003562FE">
            <w:pPr>
              <w:rPr>
                <w:rFonts w:ascii="仿宋_GB2312" w:eastAsia="仿宋_GB2312" w:hAnsi="仿宋" w:cs="仿宋"/>
                <w:kern w:val="0"/>
                <w:sz w:val="28"/>
                <w:szCs w:val="28"/>
              </w:rPr>
            </w:pPr>
            <w:r w:rsidRPr="003562FE">
              <w:rPr>
                <w:rFonts w:ascii="仿宋_GB2312" w:eastAsia="仿宋_GB2312" w:hAnsi="仿宋" w:cs="仿宋" w:hint="eastAsia"/>
                <w:b/>
                <w:sz w:val="28"/>
                <w:szCs w:val="28"/>
              </w:rPr>
              <w:t>自评总分</w:t>
            </w:r>
            <w:r>
              <w:rPr>
                <w:rFonts w:ascii="仿宋_GB2312" w:eastAsia="仿宋_GB2312" w:hAnsi="仿宋" w:cs="仿宋" w:hint="eastAsia"/>
                <w:b/>
                <w:sz w:val="28"/>
                <w:szCs w:val="28"/>
              </w:rPr>
              <w:t>：</w:t>
            </w:r>
          </w:p>
        </w:tc>
      </w:tr>
    </w:tbl>
    <w:p w:rsidR="00C920F2" w:rsidRPr="00C05A49" w:rsidRDefault="00C920F2" w:rsidP="001E6A94">
      <w:pPr>
        <w:spacing w:line="440" w:lineRule="exact"/>
        <w:ind w:left="840" w:hangingChars="300" w:hanging="840"/>
        <w:rPr>
          <w:rFonts w:ascii="仿宋_GB2312" w:eastAsia="仿宋_GB2312" w:hAnsi="楷体" w:cs="楷体"/>
          <w:sz w:val="28"/>
          <w:szCs w:val="28"/>
        </w:rPr>
      </w:pPr>
      <w:r w:rsidRPr="00C05A49">
        <w:rPr>
          <w:rFonts w:ascii="仿宋_GB2312" w:eastAsia="仿宋_GB2312" w:hAnsi="黑体" w:cs="黑体" w:hint="eastAsia"/>
          <w:sz w:val="28"/>
          <w:szCs w:val="28"/>
        </w:rPr>
        <w:t>注：</w:t>
      </w:r>
      <w:r w:rsidRPr="00C05A49">
        <w:rPr>
          <w:rFonts w:ascii="仿宋_GB2312" w:eastAsia="仿宋_GB2312" w:hAnsi="楷体" w:cs="楷体"/>
          <w:sz w:val="28"/>
          <w:szCs w:val="28"/>
        </w:rPr>
        <w:t>1.</w:t>
      </w:r>
      <w:r w:rsidRPr="00C05A49">
        <w:rPr>
          <w:rFonts w:ascii="仿宋_GB2312" w:eastAsia="仿宋_GB2312" w:hAnsi="楷体" w:cs="楷体" w:hint="eastAsia"/>
          <w:sz w:val="28"/>
          <w:szCs w:val="28"/>
        </w:rPr>
        <w:t>在基地内发生严重违法现象，并被依法查处的，实行一票否决制。</w:t>
      </w:r>
    </w:p>
    <w:p w:rsidR="00C920F2" w:rsidRPr="00C05A49" w:rsidRDefault="00C920F2" w:rsidP="001E6A94">
      <w:pPr>
        <w:spacing w:line="440" w:lineRule="exact"/>
        <w:ind w:firstLineChars="200" w:firstLine="560"/>
        <w:rPr>
          <w:rFonts w:ascii="仿宋_GB2312" w:eastAsia="仿宋_GB2312" w:hAnsi="楷体" w:cs="楷体"/>
          <w:sz w:val="28"/>
          <w:szCs w:val="28"/>
        </w:rPr>
      </w:pPr>
      <w:r w:rsidRPr="00C05A49">
        <w:rPr>
          <w:rFonts w:ascii="仿宋_GB2312" w:eastAsia="仿宋_GB2312" w:hAnsi="楷体" w:cs="楷体"/>
          <w:sz w:val="28"/>
          <w:szCs w:val="28"/>
        </w:rPr>
        <w:t>2.</w:t>
      </w:r>
      <w:r w:rsidRPr="00C05A49">
        <w:rPr>
          <w:rFonts w:ascii="仿宋_GB2312" w:eastAsia="仿宋_GB2312" w:hAnsi="楷体" w:cs="楷体" w:hint="eastAsia"/>
          <w:sz w:val="28"/>
          <w:szCs w:val="28"/>
        </w:rPr>
        <w:t>每项累计扣分以所在项目设定分值扣完为止。</w:t>
      </w:r>
    </w:p>
    <w:p w:rsidR="00C920F2" w:rsidRPr="00C05A49" w:rsidRDefault="00C920F2" w:rsidP="009F17BF">
      <w:pPr>
        <w:spacing w:line="440" w:lineRule="exact"/>
        <w:ind w:firstLineChars="200" w:firstLine="560"/>
        <w:rPr>
          <w:rFonts w:ascii="仿宋_GB2312" w:eastAsia="仿宋_GB2312"/>
          <w:sz w:val="28"/>
          <w:szCs w:val="28"/>
        </w:rPr>
      </w:pPr>
      <w:r w:rsidRPr="00C05A49">
        <w:rPr>
          <w:rFonts w:ascii="仿宋_GB2312" w:eastAsia="仿宋_GB2312" w:hAnsi="楷体" w:cs="楷体"/>
          <w:sz w:val="28"/>
          <w:szCs w:val="28"/>
        </w:rPr>
        <w:t>3.</w:t>
      </w:r>
      <w:r w:rsidRPr="00C05A49">
        <w:rPr>
          <w:rFonts w:ascii="仿宋_GB2312" w:eastAsia="仿宋_GB2312" w:hAnsi="楷体" w:cs="楷体" w:hint="eastAsia"/>
          <w:sz w:val="28"/>
          <w:szCs w:val="28"/>
        </w:rPr>
        <w:t>考评总分</w:t>
      </w:r>
      <w:r w:rsidRPr="00C05A49">
        <w:rPr>
          <w:rFonts w:ascii="仿宋_GB2312" w:eastAsia="仿宋_GB2312" w:hAnsi="楷体" w:cs="楷体"/>
          <w:sz w:val="28"/>
          <w:szCs w:val="28"/>
        </w:rPr>
        <w:t>100</w:t>
      </w:r>
      <w:r w:rsidRPr="00C05A49">
        <w:rPr>
          <w:rFonts w:ascii="仿宋_GB2312" w:eastAsia="仿宋_GB2312" w:hAnsi="楷体" w:cs="楷体" w:hint="eastAsia"/>
          <w:sz w:val="28"/>
          <w:szCs w:val="28"/>
        </w:rPr>
        <w:t>分，达到</w:t>
      </w:r>
      <w:r w:rsidRPr="00C05A49">
        <w:rPr>
          <w:rFonts w:ascii="仿宋_GB2312" w:eastAsia="仿宋_GB2312" w:hAnsi="楷体" w:cs="楷体"/>
          <w:sz w:val="28"/>
          <w:szCs w:val="28"/>
        </w:rPr>
        <w:t>80</w:t>
      </w:r>
      <w:r w:rsidRPr="00C05A49">
        <w:rPr>
          <w:rFonts w:ascii="仿宋_GB2312" w:eastAsia="仿宋_GB2312" w:hAnsi="楷体" w:cs="楷体" w:hint="eastAsia"/>
          <w:sz w:val="28"/>
          <w:szCs w:val="28"/>
        </w:rPr>
        <w:t>分</w:t>
      </w:r>
      <w:bookmarkStart w:id="0" w:name="_GoBack"/>
      <w:bookmarkEnd w:id="0"/>
      <w:r w:rsidRPr="00C05A49">
        <w:rPr>
          <w:rFonts w:ascii="仿宋_GB2312" w:eastAsia="仿宋_GB2312" w:hAnsi="楷体" w:cs="楷体" w:hint="eastAsia"/>
          <w:sz w:val="28"/>
          <w:szCs w:val="28"/>
        </w:rPr>
        <w:t>为合格。</w:t>
      </w:r>
    </w:p>
    <w:sectPr w:rsidR="00C920F2" w:rsidRPr="00C05A49" w:rsidSect="00A32F56">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A98" w:rsidRDefault="004A7A98" w:rsidP="00E936D4">
      <w:r>
        <w:separator/>
      </w:r>
    </w:p>
  </w:endnote>
  <w:endnote w:type="continuationSeparator" w:id="1">
    <w:p w:rsidR="004A7A98" w:rsidRDefault="004A7A98" w:rsidP="00E93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兰亭超细黑简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F2" w:rsidRDefault="009F17BF">
    <w:pPr>
      <w:pStyle w:val="a4"/>
      <w:jc w:val="center"/>
    </w:pPr>
    <w:fldSimple w:instr=" PAGE   \* MERGEFORMAT ">
      <w:r w:rsidR="00597A0E" w:rsidRPr="00597A0E">
        <w:rPr>
          <w:noProof/>
          <w:lang w:val="zh-CN"/>
        </w:rPr>
        <w:t>2</w:t>
      </w:r>
    </w:fldSimple>
  </w:p>
  <w:p w:rsidR="00C920F2" w:rsidRDefault="00C920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A98" w:rsidRDefault="004A7A98" w:rsidP="00E936D4">
      <w:r>
        <w:separator/>
      </w:r>
    </w:p>
  </w:footnote>
  <w:footnote w:type="continuationSeparator" w:id="1">
    <w:p w:rsidR="004A7A98" w:rsidRDefault="004A7A98" w:rsidP="00E93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869E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9845AB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F7E67F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01A2CA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FF8704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010574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65C180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22212D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5705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1C258E"/>
    <w:lvl w:ilvl="0">
      <w:start w:val="1"/>
      <w:numFmt w:val="bullet"/>
      <w:lvlText w:val=""/>
      <w:lvlJc w:val="left"/>
      <w:pPr>
        <w:tabs>
          <w:tab w:val="num" w:pos="360"/>
        </w:tabs>
        <w:ind w:left="360" w:hanging="360"/>
      </w:pPr>
      <w:rPr>
        <w:rFonts w:ascii="Wingdings" w:hAnsi="Wingdings" w:hint="default"/>
      </w:rPr>
    </w:lvl>
  </w:abstractNum>
  <w:abstractNum w:abstractNumId="10">
    <w:nsid w:val="2B7271C4"/>
    <w:multiLevelType w:val="hybridMultilevel"/>
    <w:tmpl w:val="00ECA11A"/>
    <w:lvl w:ilvl="0" w:tplc="E9063A9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1">
    <w:nsid w:val="31D90788"/>
    <w:multiLevelType w:val="hybridMultilevel"/>
    <w:tmpl w:val="755E0A08"/>
    <w:lvl w:ilvl="0" w:tplc="87E62804">
      <w:start w:val="1"/>
      <w:numFmt w:val="decimal"/>
      <w:lvlText w:val="%1."/>
      <w:lvlJc w:val="left"/>
      <w:pPr>
        <w:ind w:left="1005" w:hanging="36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2">
    <w:nsid w:val="31EA0834"/>
    <w:multiLevelType w:val="hybridMultilevel"/>
    <w:tmpl w:val="E7CE761A"/>
    <w:lvl w:ilvl="0" w:tplc="6BE84150">
      <w:start w:val="1"/>
      <w:numFmt w:val="japaneseCounting"/>
      <w:lvlText w:val="%1、"/>
      <w:lvlJc w:val="left"/>
      <w:pPr>
        <w:ind w:left="1080" w:hanging="72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3">
    <w:nsid w:val="46CA02E0"/>
    <w:multiLevelType w:val="hybridMultilevel"/>
    <w:tmpl w:val="21D8C684"/>
    <w:lvl w:ilvl="0" w:tplc="BCE2C7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AED3424"/>
    <w:multiLevelType w:val="hybridMultilevel"/>
    <w:tmpl w:val="5AE0DCC2"/>
    <w:lvl w:ilvl="0" w:tplc="7B387CA6">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15">
    <w:nsid w:val="532917A7"/>
    <w:multiLevelType w:val="hybridMultilevel"/>
    <w:tmpl w:val="80A25902"/>
    <w:lvl w:ilvl="0" w:tplc="0944C224">
      <w:start w:val="3"/>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16">
    <w:nsid w:val="71825224"/>
    <w:multiLevelType w:val="hybridMultilevel"/>
    <w:tmpl w:val="B6FECD5A"/>
    <w:lvl w:ilvl="0" w:tplc="26BE953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2"/>
  </w:num>
  <w:num w:numId="2">
    <w:abstractNumId w:val="10"/>
  </w:num>
  <w:num w:numId="3">
    <w:abstractNumId w:val="11"/>
  </w:num>
  <w:num w:numId="4">
    <w:abstractNumId w:val="13"/>
  </w:num>
  <w:num w:numId="5">
    <w:abstractNumId w:val="16"/>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6D4"/>
    <w:rsid w:val="000060FC"/>
    <w:rsid w:val="00042C32"/>
    <w:rsid w:val="00044B6F"/>
    <w:rsid w:val="00062BA8"/>
    <w:rsid w:val="000B5154"/>
    <w:rsid w:val="000C6FF2"/>
    <w:rsid w:val="000D7CB9"/>
    <w:rsid w:val="000E0B9D"/>
    <w:rsid w:val="00100071"/>
    <w:rsid w:val="001051DF"/>
    <w:rsid w:val="00111B78"/>
    <w:rsid w:val="00114D8F"/>
    <w:rsid w:val="00141898"/>
    <w:rsid w:val="00141CFE"/>
    <w:rsid w:val="001653B8"/>
    <w:rsid w:val="001A697D"/>
    <w:rsid w:val="001B4828"/>
    <w:rsid w:val="001B4D79"/>
    <w:rsid w:val="001E484B"/>
    <w:rsid w:val="001E6A94"/>
    <w:rsid w:val="00206D61"/>
    <w:rsid w:val="00213F21"/>
    <w:rsid w:val="00230D1B"/>
    <w:rsid w:val="00240D9F"/>
    <w:rsid w:val="0024158C"/>
    <w:rsid w:val="00242646"/>
    <w:rsid w:val="0026204F"/>
    <w:rsid w:val="002861E1"/>
    <w:rsid w:val="002958C2"/>
    <w:rsid w:val="002C31B4"/>
    <w:rsid w:val="002D08F6"/>
    <w:rsid w:val="002E0A76"/>
    <w:rsid w:val="002F354E"/>
    <w:rsid w:val="00301B2A"/>
    <w:rsid w:val="003178B2"/>
    <w:rsid w:val="00321F83"/>
    <w:rsid w:val="003562FE"/>
    <w:rsid w:val="003839C9"/>
    <w:rsid w:val="003910F9"/>
    <w:rsid w:val="00392880"/>
    <w:rsid w:val="003A6923"/>
    <w:rsid w:val="003B1B66"/>
    <w:rsid w:val="003B1C55"/>
    <w:rsid w:val="003C518E"/>
    <w:rsid w:val="00405C07"/>
    <w:rsid w:val="004236AB"/>
    <w:rsid w:val="004337E1"/>
    <w:rsid w:val="00441324"/>
    <w:rsid w:val="0044517B"/>
    <w:rsid w:val="0046267F"/>
    <w:rsid w:val="004741EA"/>
    <w:rsid w:val="0047546B"/>
    <w:rsid w:val="004A7A98"/>
    <w:rsid w:val="004B3C2D"/>
    <w:rsid w:val="004C763D"/>
    <w:rsid w:val="004C78C3"/>
    <w:rsid w:val="004D240F"/>
    <w:rsid w:val="004D79CF"/>
    <w:rsid w:val="005047E9"/>
    <w:rsid w:val="00515145"/>
    <w:rsid w:val="0053513D"/>
    <w:rsid w:val="00535DBC"/>
    <w:rsid w:val="005415FF"/>
    <w:rsid w:val="00555AB0"/>
    <w:rsid w:val="00555FEF"/>
    <w:rsid w:val="0056225F"/>
    <w:rsid w:val="00573090"/>
    <w:rsid w:val="0059092F"/>
    <w:rsid w:val="00597A0E"/>
    <w:rsid w:val="005C3B39"/>
    <w:rsid w:val="005C60FD"/>
    <w:rsid w:val="005C6326"/>
    <w:rsid w:val="005D3BB6"/>
    <w:rsid w:val="006029CD"/>
    <w:rsid w:val="00604223"/>
    <w:rsid w:val="006048CC"/>
    <w:rsid w:val="006053D0"/>
    <w:rsid w:val="00615283"/>
    <w:rsid w:val="00621216"/>
    <w:rsid w:val="00623E11"/>
    <w:rsid w:val="0062583F"/>
    <w:rsid w:val="00637F8E"/>
    <w:rsid w:val="00647FC1"/>
    <w:rsid w:val="00656CCD"/>
    <w:rsid w:val="0066194B"/>
    <w:rsid w:val="00682EE4"/>
    <w:rsid w:val="0068477D"/>
    <w:rsid w:val="006960D8"/>
    <w:rsid w:val="00697714"/>
    <w:rsid w:val="006A3B70"/>
    <w:rsid w:val="006A69EF"/>
    <w:rsid w:val="006C1E62"/>
    <w:rsid w:val="006C6842"/>
    <w:rsid w:val="006D3245"/>
    <w:rsid w:val="006D48D0"/>
    <w:rsid w:val="006E5FFD"/>
    <w:rsid w:val="006E6BE9"/>
    <w:rsid w:val="006F42AE"/>
    <w:rsid w:val="006F47D4"/>
    <w:rsid w:val="00710498"/>
    <w:rsid w:val="00717869"/>
    <w:rsid w:val="007703AD"/>
    <w:rsid w:val="007765EA"/>
    <w:rsid w:val="007775C7"/>
    <w:rsid w:val="00777A10"/>
    <w:rsid w:val="007B133F"/>
    <w:rsid w:val="007B51EC"/>
    <w:rsid w:val="007C0FC6"/>
    <w:rsid w:val="007C17EE"/>
    <w:rsid w:val="007D3F75"/>
    <w:rsid w:val="007E3A55"/>
    <w:rsid w:val="00802625"/>
    <w:rsid w:val="00806728"/>
    <w:rsid w:val="008260E6"/>
    <w:rsid w:val="0084629A"/>
    <w:rsid w:val="0085391C"/>
    <w:rsid w:val="00876498"/>
    <w:rsid w:val="00877295"/>
    <w:rsid w:val="0089496A"/>
    <w:rsid w:val="00896763"/>
    <w:rsid w:val="008A3912"/>
    <w:rsid w:val="008D3DEA"/>
    <w:rsid w:val="008D660B"/>
    <w:rsid w:val="008F566D"/>
    <w:rsid w:val="00916959"/>
    <w:rsid w:val="009175D2"/>
    <w:rsid w:val="00921B4A"/>
    <w:rsid w:val="00951CFE"/>
    <w:rsid w:val="00954D98"/>
    <w:rsid w:val="009575C2"/>
    <w:rsid w:val="0096094A"/>
    <w:rsid w:val="00965EDD"/>
    <w:rsid w:val="009F17BF"/>
    <w:rsid w:val="00A13F3D"/>
    <w:rsid w:val="00A32F56"/>
    <w:rsid w:val="00A33E2F"/>
    <w:rsid w:val="00AD26D1"/>
    <w:rsid w:val="00AD333F"/>
    <w:rsid w:val="00B12BE2"/>
    <w:rsid w:val="00B43397"/>
    <w:rsid w:val="00B53123"/>
    <w:rsid w:val="00B54079"/>
    <w:rsid w:val="00B7652E"/>
    <w:rsid w:val="00B84F72"/>
    <w:rsid w:val="00BA1B8C"/>
    <w:rsid w:val="00BA78A9"/>
    <w:rsid w:val="00BD091A"/>
    <w:rsid w:val="00BD6282"/>
    <w:rsid w:val="00BF2D2B"/>
    <w:rsid w:val="00C05A49"/>
    <w:rsid w:val="00C32349"/>
    <w:rsid w:val="00C5168E"/>
    <w:rsid w:val="00C65FAA"/>
    <w:rsid w:val="00C920F2"/>
    <w:rsid w:val="00C93C6E"/>
    <w:rsid w:val="00C94304"/>
    <w:rsid w:val="00CC00D5"/>
    <w:rsid w:val="00CC4CC7"/>
    <w:rsid w:val="00CF6BB0"/>
    <w:rsid w:val="00D051DB"/>
    <w:rsid w:val="00D10F9A"/>
    <w:rsid w:val="00D1393F"/>
    <w:rsid w:val="00D27D4F"/>
    <w:rsid w:val="00D32125"/>
    <w:rsid w:val="00D57417"/>
    <w:rsid w:val="00D80B26"/>
    <w:rsid w:val="00D87B8C"/>
    <w:rsid w:val="00D92019"/>
    <w:rsid w:val="00D92D80"/>
    <w:rsid w:val="00DA7AFE"/>
    <w:rsid w:val="00DD45C0"/>
    <w:rsid w:val="00DE0C90"/>
    <w:rsid w:val="00DE4B43"/>
    <w:rsid w:val="00DF3DF4"/>
    <w:rsid w:val="00DF4E1C"/>
    <w:rsid w:val="00E03EA9"/>
    <w:rsid w:val="00E11B30"/>
    <w:rsid w:val="00E44FEE"/>
    <w:rsid w:val="00E5442B"/>
    <w:rsid w:val="00E8516D"/>
    <w:rsid w:val="00E92EAA"/>
    <w:rsid w:val="00E936D4"/>
    <w:rsid w:val="00E95D6C"/>
    <w:rsid w:val="00EA1240"/>
    <w:rsid w:val="00EA5710"/>
    <w:rsid w:val="00EB164C"/>
    <w:rsid w:val="00EC297E"/>
    <w:rsid w:val="00ED1907"/>
    <w:rsid w:val="00F205D2"/>
    <w:rsid w:val="00F22079"/>
    <w:rsid w:val="00F52668"/>
    <w:rsid w:val="00F61F53"/>
    <w:rsid w:val="00F73178"/>
    <w:rsid w:val="00F74A84"/>
    <w:rsid w:val="00F85E24"/>
    <w:rsid w:val="00FB7B90"/>
    <w:rsid w:val="00FD4AAC"/>
    <w:rsid w:val="00FF4D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93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936D4"/>
    <w:rPr>
      <w:rFonts w:cs="Times New Roman"/>
      <w:sz w:val="18"/>
      <w:szCs w:val="18"/>
    </w:rPr>
  </w:style>
  <w:style w:type="paragraph" w:styleId="a4">
    <w:name w:val="footer"/>
    <w:basedOn w:val="a"/>
    <w:link w:val="Char0"/>
    <w:uiPriority w:val="99"/>
    <w:rsid w:val="00E936D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936D4"/>
    <w:rPr>
      <w:rFonts w:cs="Times New Roman"/>
      <w:sz w:val="18"/>
      <w:szCs w:val="18"/>
    </w:rPr>
  </w:style>
  <w:style w:type="paragraph" w:styleId="a5">
    <w:name w:val="List Paragraph"/>
    <w:basedOn w:val="a"/>
    <w:uiPriority w:val="99"/>
    <w:qFormat/>
    <w:rsid w:val="0066194B"/>
    <w:pPr>
      <w:ind w:firstLineChars="200" w:firstLine="420"/>
    </w:pPr>
  </w:style>
  <w:style w:type="table" w:styleId="a6">
    <w:name w:val="Table Grid"/>
    <w:basedOn w:val="a1"/>
    <w:uiPriority w:val="99"/>
    <w:rsid w:val="00D80B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locked/>
    <w:rsid w:val="00604223"/>
    <w:rPr>
      <w:rFonts w:cs="Times New Roman"/>
      <w:i/>
      <w:iCs/>
    </w:rPr>
  </w:style>
  <w:style w:type="character" w:styleId="a8">
    <w:name w:val="Strong"/>
    <w:basedOn w:val="a0"/>
    <w:uiPriority w:val="99"/>
    <w:qFormat/>
    <w:locked/>
    <w:rsid w:val="00A32F56"/>
    <w:rPr>
      <w:rFonts w:cs="Times New Roman"/>
      <w:b/>
    </w:rPr>
  </w:style>
  <w:style w:type="character" w:styleId="a9">
    <w:name w:val="Hyperlink"/>
    <w:basedOn w:val="a0"/>
    <w:uiPriority w:val="99"/>
    <w:rsid w:val="00B54079"/>
    <w:rPr>
      <w:rFonts w:cs="Times New Roman"/>
      <w:color w:val="0000FF"/>
      <w:u w:val="single"/>
    </w:rPr>
  </w:style>
  <w:style w:type="paragraph" w:styleId="aa">
    <w:name w:val="Balloon Text"/>
    <w:basedOn w:val="a"/>
    <w:link w:val="Char1"/>
    <w:uiPriority w:val="99"/>
    <w:semiHidden/>
    <w:rsid w:val="006D3245"/>
    <w:rPr>
      <w:sz w:val="18"/>
      <w:szCs w:val="18"/>
    </w:rPr>
  </w:style>
  <w:style w:type="character" w:customStyle="1" w:styleId="Char1">
    <w:name w:val="批注框文本 Char"/>
    <w:basedOn w:val="a0"/>
    <w:link w:val="aa"/>
    <w:uiPriority w:val="99"/>
    <w:semiHidden/>
    <w:locked/>
    <w:rsid w:val="00697714"/>
    <w:rPr>
      <w:rFonts w:cs="Times New Roman"/>
      <w:sz w:val="2"/>
    </w:rPr>
  </w:style>
</w:styles>
</file>

<file path=word/webSettings.xml><?xml version="1.0" encoding="utf-8"?>
<w:webSettings xmlns:r="http://schemas.openxmlformats.org/officeDocument/2006/relationships" xmlns:w="http://schemas.openxmlformats.org/wordprocessingml/2006/main">
  <w:divs>
    <w:div w:id="311837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1054</Words>
  <Characters>6010</Characters>
  <Application>Microsoft Office Word</Application>
  <DocSecurity>0</DocSecurity>
  <Lines>50</Lines>
  <Paragraphs>14</Paragraphs>
  <ScaleCrop>false</ScaleCrop>
  <Company>微软中国</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关于开展市级以上爱国主义教育基地复评工作的通知</dc:title>
  <dc:subject/>
  <dc:creator>linhaijun</dc:creator>
  <cp:keywords/>
  <dc:description/>
  <cp:lastModifiedBy>xcc723</cp:lastModifiedBy>
  <cp:revision>5</cp:revision>
  <cp:lastPrinted>2018-03-15T06:56:00Z</cp:lastPrinted>
  <dcterms:created xsi:type="dcterms:W3CDTF">2018-03-15T09:19:00Z</dcterms:created>
  <dcterms:modified xsi:type="dcterms:W3CDTF">2018-03-16T02:18:00Z</dcterms:modified>
</cp:coreProperties>
</file>